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357E2" w:rsidRDefault="00891513">
      <w:pPr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 xml:space="preserve">Formular de înscriere  </w:t>
      </w:r>
    </w:p>
    <w:p w14:paraId="00000002" w14:textId="77777777" w:rsidR="00A357E2" w:rsidRDefault="00891513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Selectarea grădinițelor, complexelor educaționale (care includ grupe de vârstă preșcolară)</w:t>
      </w:r>
    </w:p>
    <w:p w14:paraId="00000003" w14:textId="77777777" w:rsidR="00A357E2" w:rsidRDefault="00891513">
      <w:pPr>
        <w:jc w:val="center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 xml:space="preserve">Reabilitarea infrastructurii de alimentare cu apă, sanitație și igienă în 10 instituții </w:t>
      </w:r>
    </w:p>
    <w:p w14:paraId="00000004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Solicitare comună: </w:t>
      </w:r>
    </w:p>
    <w:p w14:paraId="00000005" w14:textId="77777777" w:rsidR="00A357E2" w:rsidRDefault="008915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Directorul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grădiniței/complexului educațional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 </w:t>
      </w:r>
      <w:r>
        <w:rPr>
          <w:rFonts w:ascii="Calibri" w:eastAsia="Calibri" w:hAnsi="Calibri" w:cs="Calibri"/>
          <w:sz w:val="20"/>
          <w:szCs w:val="20"/>
        </w:rPr>
        <w:t>(în continuare - instituție de învățământ)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00000006" w14:textId="77777777" w:rsidR="00A357E2" w:rsidRDefault="0089151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Fondatorul </w:t>
      </w:r>
      <w:r>
        <w:rPr>
          <w:rFonts w:ascii="Calibri" w:eastAsia="Calibri" w:hAnsi="Calibri" w:cs="Calibri"/>
          <w:sz w:val="20"/>
          <w:szCs w:val="20"/>
        </w:rPr>
        <w:t xml:space="preserve">instituției de învățământ </w:t>
      </w:r>
      <w:r>
        <w:rPr>
          <w:rFonts w:ascii="Calibri" w:eastAsia="Calibri" w:hAnsi="Calibri" w:cs="Calibri"/>
          <w:color w:val="000000"/>
        </w:rPr>
        <w:t xml:space="preserve"> (APL 1 sau APL 2) </w:t>
      </w:r>
    </w:p>
    <w:p w14:paraId="00000007" w14:textId="27D01376" w:rsidR="00A357E2" w:rsidRDefault="00891513" w:rsidP="002E5F9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  <w:sdt>
        <w:sdtPr>
          <w:tag w:val="goog_rdk_0"/>
          <w:id w:val="-174161432"/>
        </w:sdtPr>
        <w:sdtEndPr/>
        <w:sdtContent/>
      </w:sdt>
      <w:sdt>
        <w:sdtPr>
          <w:tag w:val="goog_rdk_1"/>
          <w:id w:val="-960173083"/>
        </w:sdtPr>
        <w:sdtEndPr/>
        <w:sdtContent/>
      </w:sdt>
    </w:p>
    <w:p w14:paraId="00000008" w14:textId="77777777" w:rsidR="00A357E2" w:rsidRDefault="00891513">
      <w:pPr>
        <w:pStyle w:val="Heading1"/>
        <w:rPr>
          <w:sz w:val="32"/>
          <w:szCs w:val="32"/>
        </w:rPr>
      </w:pPr>
      <w:r>
        <w:rPr>
          <w:sz w:val="32"/>
          <w:szCs w:val="32"/>
        </w:rPr>
        <w:t>Instrucțiuni</w:t>
      </w:r>
    </w:p>
    <w:p w14:paraId="00000009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1. Acest formular va fi completat în comun de către Autoritatea Publică Locală (APL) de nivel 1 sau Autoritatea Publică Locală (APL) de nivel 2 (după caz) și directorul </w:t>
      </w:r>
      <w:r>
        <w:rPr>
          <w:rFonts w:ascii="Calibri" w:eastAsia="Calibri" w:hAnsi="Calibri" w:cs="Calibri"/>
          <w:sz w:val="20"/>
          <w:szCs w:val="20"/>
        </w:rPr>
        <w:t>instituției de învățământ</w:t>
      </w:r>
      <w:r>
        <w:rPr>
          <w:rFonts w:ascii="Calibri" w:eastAsia="Calibri" w:hAnsi="Calibri" w:cs="Calibri"/>
        </w:rPr>
        <w:t>, ca dovadă a disponibilității și interesului de cooperare (instituției de învățământ–APL–UNICEF).</w:t>
      </w:r>
    </w:p>
    <w:p w14:paraId="0000000A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 Oferiți dovezi clare și verificabile pentru fiecare secțiune (fotografii, registre, bugete, scrisori, rapoarte de inspecție etc.).</w:t>
      </w:r>
    </w:p>
    <w:p w14:paraId="0000000B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3. Informațiile din Secțiunile 3–10 vor fi utilizate pentru evaluarea dosarului </w:t>
      </w:r>
    </w:p>
    <w:p w14:paraId="0000000C" w14:textId="77777777" w:rsidR="00A357E2" w:rsidRDefault="00891513">
      <w:pPr>
        <w:pStyle w:val="Heading1"/>
        <w:rPr>
          <w:sz w:val="32"/>
          <w:szCs w:val="32"/>
        </w:rPr>
      </w:pPr>
      <w:r>
        <w:rPr>
          <w:sz w:val="32"/>
          <w:szCs w:val="32"/>
        </w:rPr>
        <w:t>1)Datele solicitantului (comun)</w:t>
      </w:r>
    </w:p>
    <w:p w14:paraId="0000000D" w14:textId="77777777" w:rsidR="00A357E2" w:rsidRDefault="00891513">
      <w:pPr>
        <w:pStyle w:val="Heading2"/>
      </w:pPr>
      <w:r>
        <w:t xml:space="preserve">1.1 Fondatorul instituției de învățământ (Autoritatea Publică Locală de nivel 1 sau de nivel 2) </w:t>
      </w:r>
    </w:p>
    <w:tbl>
      <w:tblPr>
        <w:tblStyle w:val="a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088"/>
        <w:gridCol w:w="5997"/>
      </w:tblGrid>
      <w:tr w:rsidR="00A357E2" w14:paraId="1E66D15A" w14:textId="77777777" w:rsidTr="002E5F91">
        <w:tc>
          <w:tcPr>
            <w:tcW w:w="3088" w:type="dxa"/>
          </w:tcPr>
          <w:p w14:paraId="0000000E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Denumirea APL</w:t>
            </w:r>
          </w:p>
        </w:tc>
        <w:tc>
          <w:tcPr>
            <w:tcW w:w="5997" w:type="dxa"/>
          </w:tcPr>
          <w:p w14:paraId="0000000F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697A3778" w14:textId="77777777" w:rsidTr="002E5F91">
        <w:tc>
          <w:tcPr>
            <w:tcW w:w="3088" w:type="dxa"/>
          </w:tcPr>
          <w:p w14:paraId="00000010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Raion/Municipiu</w:t>
            </w:r>
          </w:p>
        </w:tc>
        <w:tc>
          <w:tcPr>
            <w:tcW w:w="5997" w:type="dxa"/>
          </w:tcPr>
          <w:p w14:paraId="00000011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10AEE544" w14:textId="77777777" w:rsidTr="002E5F91">
        <w:tc>
          <w:tcPr>
            <w:tcW w:w="3088" w:type="dxa"/>
          </w:tcPr>
          <w:p w14:paraId="00000012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Adresa</w:t>
            </w:r>
          </w:p>
        </w:tc>
        <w:tc>
          <w:tcPr>
            <w:tcW w:w="5997" w:type="dxa"/>
          </w:tcPr>
          <w:p w14:paraId="00000013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209E200C" w14:textId="77777777" w:rsidTr="002E5F91">
        <w:tc>
          <w:tcPr>
            <w:tcW w:w="3088" w:type="dxa"/>
          </w:tcPr>
          <w:p w14:paraId="00000014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Rolul autorității în raport cu instituția de învățământ </w:t>
            </w:r>
          </w:p>
        </w:tc>
        <w:tc>
          <w:tcPr>
            <w:tcW w:w="5997" w:type="dxa"/>
          </w:tcPr>
          <w:p w14:paraId="00000015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Fondator/Proprietar al clădirii, terenului </w:t>
            </w:r>
          </w:p>
        </w:tc>
      </w:tr>
      <w:tr w:rsidR="00A357E2" w14:paraId="6D4024A1" w14:textId="77777777" w:rsidTr="002E5F91">
        <w:tc>
          <w:tcPr>
            <w:tcW w:w="3088" w:type="dxa"/>
          </w:tcPr>
          <w:p w14:paraId="00000016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Persoană de contact (nume, funcție)</w:t>
            </w:r>
          </w:p>
        </w:tc>
        <w:tc>
          <w:tcPr>
            <w:tcW w:w="5997" w:type="dxa"/>
          </w:tcPr>
          <w:p w14:paraId="00000017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50CA1E23" w14:textId="77777777" w:rsidTr="002E5F91">
        <w:tc>
          <w:tcPr>
            <w:tcW w:w="3088" w:type="dxa"/>
          </w:tcPr>
          <w:p w14:paraId="00000018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Telefon / Email</w:t>
            </w:r>
          </w:p>
        </w:tc>
        <w:tc>
          <w:tcPr>
            <w:tcW w:w="5997" w:type="dxa"/>
          </w:tcPr>
          <w:p w14:paraId="00000019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74F3030C" w14:textId="77777777" w:rsidTr="002E5F91">
        <w:tc>
          <w:tcPr>
            <w:tcW w:w="3088" w:type="dxa"/>
          </w:tcPr>
          <w:p w14:paraId="0000001A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Direcția/serviciul responsabil</w:t>
            </w:r>
          </w:p>
        </w:tc>
        <w:tc>
          <w:tcPr>
            <w:tcW w:w="5997" w:type="dxa"/>
          </w:tcPr>
          <w:p w14:paraId="0000001B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</w:tbl>
    <w:p w14:paraId="0000001C" w14:textId="77777777" w:rsidR="00A357E2" w:rsidRDefault="00A357E2">
      <w:pPr>
        <w:rPr>
          <w:rFonts w:ascii="Calibri" w:eastAsia="Calibri" w:hAnsi="Calibri" w:cs="Calibri"/>
        </w:rPr>
      </w:pPr>
    </w:p>
    <w:p w14:paraId="0000001D" w14:textId="77777777" w:rsidR="00A357E2" w:rsidRDefault="00891513">
      <w:pPr>
        <w:pStyle w:val="Heading2"/>
      </w:pPr>
      <w:r>
        <w:t xml:space="preserve">1.2 Instituția de învățământ  </w:t>
      </w:r>
    </w:p>
    <w:tbl>
      <w:tblPr>
        <w:tblStyle w:val="a0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105"/>
        <w:gridCol w:w="5980"/>
      </w:tblGrid>
      <w:tr w:rsidR="00A357E2" w14:paraId="29C8D780" w14:textId="77777777" w:rsidTr="002E5F91">
        <w:tc>
          <w:tcPr>
            <w:tcW w:w="3105" w:type="dxa"/>
          </w:tcPr>
          <w:p w14:paraId="0000001E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Denumirea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instituției de învățământ</w:t>
            </w:r>
          </w:p>
        </w:tc>
        <w:tc>
          <w:tcPr>
            <w:tcW w:w="5980" w:type="dxa"/>
          </w:tcPr>
          <w:p w14:paraId="0000001F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190011F5" w14:textId="77777777" w:rsidTr="002E5F91">
        <w:tc>
          <w:tcPr>
            <w:tcW w:w="3105" w:type="dxa"/>
          </w:tcPr>
          <w:p w14:paraId="00000020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Adresa / localitatea</w:t>
            </w:r>
          </w:p>
        </w:tc>
        <w:tc>
          <w:tcPr>
            <w:tcW w:w="5980" w:type="dxa"/>
          </w:tcPr>
          <w:p w14:paraId="00000021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32BDB048" w14:textId="77777777" w:rsidTr="002E5F91">
        <w:tc>
          <w:tcPr>
            <w:tcW w:w="3105" w:type="dxa"/>
          </w:tcPr>
          <w:p w14:paraId="00000022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Director (nume)</w:t>
            </w:r>
          </w:p>
        </w:tc>
        <w:tc>
          <w:tcPr>
            <w:tcW w:w="5980" w:type="dxa"/>
          </w:tcPr>
          <w:p w14:paraId="00000023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3220908D" w14:textId="77777777" w:rsidTr="002E5F91">
        <w:tc>
          <w:tcPr>
            <w:tcW w:w="3105" w:type="dxa"/>
          </w:tcPr>
          <w:p w14:paraId="00000024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Telefon / Email</w:t>
            </w:r>
          </w:p>
        </w:tc>
        <w:tc>
          <w:tcPr>
            <w:tcW w:w="5980" w:type="dxa"/>
          </w:tcPr>
          <w:p w14:paraId="00000025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26563542" w14:textId="77777777" w:rsidTr="002E5F91">
        <w:tc>
          <w:tcPr>
            <w:tcW w:w="3105" w:type="dxa"/>
          </w:tcPr>
          <w:p w14:paraId="00000026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Responsabil WASH (nume, rol)</w:t>
            </w:r>
          </w:p>
        </w:tc>
        <w:tc>
          <w:tcPr>
            <w:tcW w:w="5980" w:type="dxa"/>
          </w:tcPr>
          <w:p w14:paraId="00000027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</w:tbl>
    <w:p w14:paraId="00000028" w14:textId="77777777" w:rsidR="00A357E2" w:rsidRDefault="00891513">
      <w:pPr>
        <w:pStyle w:val="Heading1"/>
        <w:rPr>
          <w:sz w:val="32"/>
          <w:szCs w:val="32"/>
        </w:rPr>
      </w:pPr>
      <w:r>
        <w:rPr>
          <w:sz w:val="32"/>
          <w:szCs w:val="32"/>
        </w:rPr>
        <w:lastRenderedPageBreak/>
        <w:t>2) Eligibilitate și context</w:t>
      </w:r>
    </w:p>
    <w:p w14:paraId="00000029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Bifați toate opțiunile aplicabile:</w:t>
      </w:r>
    </w:p>
    <w:p w14:paraId="0000002A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3"/>
          <w:id w:val="-101788032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Grădiniță </w:t>
      </w:r>
    </w:p>
    <w:p w14:paraId="0000002B" w14:textId="77777777" w:rsidR="00A357E2" w:rsidRDefault="00891513">
      <w:pPr>
        <w:numPr>
          <w:ilvl w:val="0"/>
          <w:numId w:val="2"/>
        </w:numPr>
        <w:spacing w:after="0"/>
        <w:rPr>
          <w:rFonts w:ascii="Calibri" w:eastAsia="Calibri" w:hAnsi="Calibri" w:cs="Calibri"/>
        </w:rPr>
      </w:pPr>
      <w:sdt>
        <w:sdtPr>
          <w:tag w:val="goog_rdk_4"/>
          <w:id w:val="1407672769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Calibri" w:eastAsia="Calibri" w:hAnsi="Calibri" w:cs="Calibri"/>
        </w:rPr>
        <w:t xml:space="preserve"> Complex educațional</w:t>
      </w:r>
    </w:p>
    <w:p w14:paraId="0000002C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5"/>
          <w:id w:val="76814452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Situată într-o comunitate ce găzduiește refugiați</w:t>
      </w:r>
    </w:p>
    <w:p w14:paraId="0000002D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6"/>
          <w:id w:val="176081245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În instituție sunt înrolați copii refugiați </w:t>
      </w:r>
    </w:p>
    <w:p w14:paraId="0000002E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7"/>
          <w:id w:val="-68540439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În instituție sunt înrolați copii cu nevoi speciale/ dizabilități</w:t>
      </w:r>
    </w:p>
    <w:p w14:paraId="0000002F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8"/>
          <w:id w:val="-519039575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Necesită modernizări ale infrastructurii de alimentare cu apă, sanitație și igienă </w:t>
      </w:r>
    </w:p>
    <w:p w14:paraId="00000030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sdt>
        <w:sdtPr>
          <w:tag w:val="goog_rdk_9"/>
          <w:id w:val="-77980851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Disponibilitatea contrib</w:t>
          </w:r>
        </w:sdtContent>
      </w:sdt>
      <w:r>
        <w:rPr>
          <w:rFonts w:ascii="Calibri" w:eastAsia="Calibri" w:hAnsi="Calibri" w:cs="Calibri"/>
          <w:color w:val="000000"/>
        </w:rPr>
        <w:t xml:space="preserve">uției locale </w:t>
      </w:r>
      <w:r>
        <w:rPr>
          <w:rFonts w:ascii="Quattrocento Sans" w:eastAsia="Quattrocento Sans" w:hAnsi="Quattrocento Sans" w:cs="Quattrocento Sans"/>
          <w:color w:val="000000"/>
        </w:rPr>
        <w:t>(Administra</w:t>
      </w:r>
      <w:r>
        <w:rPr>
          <w:rFonts w:ascii="Calibri" w:eastAsia="Calibri" w:hAnsi="Calibri" w:cs="Calibri"/>
          <w:color w:val="000000"/>
        </w:rPr>
        <w:t>ț</w:t>
      </w:r>
      <w:r>
        <w:rPr>
          <w:rFonts w:ascii="Calibri" w:eastAsia="Calibri" w:hAnsi="Calibri" w:cs="Calibri"/>
          <w:color w:val="000000"/>
        </w:rPr>
        <w:t xml:space="preserve">ia Publică Locală) </w:t>
      </w:r>
    </w:p>
    <w:p w14:paraId="00000031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Declarație scurtă de context (max. 150 de cuvinte): De ce instituția pe care o reprezentați necesită îmbunătățiri ale condițiilor de alimentare cu apă, sanitație și igienă? (nevoie + vulnerabilitate + impact)</w:t>
      </w:r>
    </w:p>
    <w:tbl>
      <w:tblPr>
        <w:tblStyle w:val="a1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085"/>
      </w:tblGrid>
      <w:tr w:rsidR="00A357E2" w14:paraId="5445FC1E" w14:textId="77777777" w:rsidTr="002E5F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85" w:type="dxa"/>
          </w:tcPr>
          <w:p w14:paraId="00000032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</w:p>
        </w:tc>
      </w:tr>
    </w:tbl>
    <w:p w14:paraId="00000033" w14:textId="4C352EB8" w:rsidR="00A357E2" w:rsidRDefault="00891513">
      <w:pPr>
        <w:pStyle w:val="Heading1"/>
        <w:rPr>
          <w:sz w:val="32"/>
          <w:szCs w:val="32"/>
        </w:rPr>
      </w:pPr>
      <w:r>
        <w:rPr>
          <w:sz w:val="32"/>
          <w:szCs w:val="32"/>
        </w:rPr>
        <w:t xml:space="preserve">3) Copii înscriși în instituție (de vârstă </w:t>
      </w:r>
      <w:sdt>
        <w:sdtPr>
          <w:tag w:val="goog_rdk_10"/>
          <w:id w:val="817110468"/>
        </w:sdtPr>
        <w:sdtEndPr/>
        <w:sdtContent/>
      </w:sdt>
      <w:sdt>
        <w:sdtPr>
          <w:tag w:val="goog_rdk_11"/>
          <w:id w:val="722959336"/>
        </w:sdtPr>
        <w:sdtEndPr/>
        <w:sdtContent/>
      </w:sdt>
      <w:r>
        <w:rPr>
          <w:sz w:val="32"/>
          <w:szCs w:val="32"/>
        </w:rPr>
        <w:t xml:space="preserve">preșcolară și </w:t>
      </w:r>
      <w:r w:rsidR="002E5F91">
        <w:rPr>
          <w:sz w:val="32"/>
          <w:szCs w:val="32"/>
        </w:rPr>
        <w:t>anti preșcolară</w:t>
      </w:r>
      <w:r>
        <w:rPr>
          <w:sz w:val="32"/>
          <w:szCs w:val="32"/>
        </w:rPr>
        <w:t>)</w:t>
      </w:r>
    </w:p>
    <w:p w14:paraId="00000034" w14:textId="77777777" w:rsidR="00A357E2" w:rsidRDefault="00891513">
      <w:pPr>
        <w:pStyle w:val="Heading2"/>
      </w:pPr>
      <w:r>
        <w:t>3.1 Înscriere (an școlar curent)</w:t>
      </w:r>
    </w:p>
    <w:tbl>
      <w:tblPr>
        <w:tblStyle w:val="a2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055"/>
        <w:gridCol w:w="6030"/>
      </w:tblGrid>
      <w:tr w:rsidR="00A357E2" w14:paraId="06263663" w14:textId="77777777" w:rsidTr="002E5F91">
        <w:tc>
          <w:tcPr>
            <w:tcW w:w="3055" w:type="dxa"/>
          </w:tcPr>
          <w:p w14:paraId="00000035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Număr total de copii înscriși</w:t>
            </w:r>
          </w:p>
        </w:tc>
        <w:tc>
          <w:tcPr>
            <w:tcW w:w="6030" w:type="dxa"/>
          </w:tcPr>
          <w:p w14:paraId="00000036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0301250C" w14:textId="77777777" w:rsidTr="002E5F91">
        <w:tc>
          <w:tcPr>
            <w:tcW w:w="3055" w:type="dxa"/>
          </w:tcPr>
          <w:p w14:paraId="00000037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Prezență medie zilnică</w:t>
            </w:r>
          </w:p>
        </w:tc>
        <w:tc>
          <w:tcPr>
            <w:tcW w:w="6030" w:type="dxa"/>
          </w:tcPr>
          <w:p w14:paraId="00000038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5DF6EFDC" w14:textId="77777777" w:rsidTr="002E5F91">
        <w:tc>
          <w:tcPr>
            <w:tcW w:w="3055" w:type="dxa"/>
          </w:tcPr>
          <w:p w14:paraId="00000039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Număr de grupe</w:t>
            </w:r>
          </w:p>
        </w:tc>
        <w:tc>
          <w:tcPr>
            <w:tcW w:w="6030" w:type="dxa"/>
          </w:tcPr>
          <w:p w14:paraId="0000003A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</w:tbl>
    <w:p w14:paraId="0000003B" w14:textId="77777777" w:rsidR="00A357E2" w:rsidRDefault="00A357E2">
      <w:pPr>
        <w:rPr>
          <w:rFonts w:ascii="Calibri" w:eastAsia="Calibri" w:hAnsi="Calibri" w:cs="Calibri"/>
        </w:rPr>
      </w:pPr>
    </w:p>
    <w:p w14:paraId="0000003C" w14:textId="77777777" w:rsidR="00A357E2" w:rsidRDefault="00891513">
      <w:pPr>
        <w:pStyle w:val="Heading2"/>
      </w:pPr>
      <w:r>
        <w:t>3.2 Copii refugiați</w:t>
      </w:r>
    </w:p>
    <w:tbl>
      <w:tblPr>
        <w:tblStyle w:val="a3"/>
        <w:tblW w:w="917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007"/>
        <w:gridCol w:w="6168"/>
      </w:tblGrid>
      <w:tr w:rsidR="00A357E2" w14:paraId="655CB518" w14:textId="77777777" w:rsidTr="002E5F91">
        <w:tc>
          <w:tcPr>
            <w:tcW w:w="3007" w:type="dxa"/>
          </w:tcPr>
          <w:p w14:paraId="0000003D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Număr de copii refugiați înscriși</w:t>
            </w:r>
          </w:p>
        </w:tc>
        <w:tc>
          <w:tcPr>
            <w:tcW w:w="6168" w:type="dxa"/>
          </w:tcPr>
          <w:p w14:paraId="0000003E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309C5953" w14:textId="77777777" w:rsidTr="002E5F91">
        <w:tc>
          <w:tcPr>
            <w:tcW w:w="3007" w:type="dxa"/>
          </w:tcPr>
          <w:p w14:paraId="0000003F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% din totalul înscrierilor (dacă este posibil)</w:t>
            </w:r>
          </w:p>
        </w:tc>
        <w:tc>
          <w:tcPr>
            <w:tcW w:w="6168" w:type="dxa"/>
          </w:tcPr>
          <w:p w14:paraId="00000040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</w:tbl>
    <w:p w14:paraId="00000041" w14:textId="77777777" w:rsidR="00A357E2" w:rsidRDefault="00A357E2">
      <w:pPr>
        <w:rPr>
          <w:rFonts w:ascii="Calibri" w:eastAsia="Calibri" w:hAnsi="Calibri" w:cs="Calibri"/>
        </w:rPr>
      </w:pPr>
    </w:p>
    <w:p w14:paraId="00000042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existat o creștere recentă a înscrierilor din cauza strămutării?</w:t>
      </w:r>
    </w:p>
    <w:p w14:paraId="00000043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12"/>
          <w:id w:val="29605753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Da</w:t>
      </w:r>
    </w:p>
    <w:p w14:paraId="00000044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sdt>
        <w:sdtPr>
          <w:tag w:val="goog_rdk_13"/>
          <w:id w:val="131375237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Nu</w:t>
      </w:r>
    </w:p>
    <w:p w14:paraId="00000045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Dacă da, explicați pe scurt:</w:t>
      </w:r>
    </w:p>
    <w:tbl>
      <w:tblPr>
        <w:tblStyle w:val="a4"/>
        <w:tblW w:w="917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175"/>
      </w:tblGrid>
      <w:tr w:rsidR="00A357E2" w14:paraId="791B8570" w14:textId="77777777" w:rsidTr="002E5F91">
        <w:tc>
          <w:tcPr>
            <w:tcW w:w="9175" w:type="dxa"/>
          </w:tcPr>
          <w:p w14:paraId="00000046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</w:p>
        </w:tc>
      </w:tr>
    </w:tbl>
    <w:p w14:paraId="00000047" w14:textId="77777777" w:rsidR="00A357E2" w:rsidRDefault="00A357E2">
      <w:pPr>
        <w:rPr>
          <w:rFonts w:ascii="Calibri" w:eastAsia="Calibri" w:hAnsi="Calibri" w:cs="Calibri"/>
        </w:rPr>
      </w:pPr>
    </w:p>
    <w:p w14:paraId="00000048" w14:textId="77777777" w:rsidR="00A357E2" w:rsidRDefault="00891513">
      <w:pPr>
        <w:pStyle w:val="Heading2"/>
      </w:pPr>
      <w:r>
        <w:t xml:space="preserve">3.3 Copii cu cerințe educaționale speciale și/ sau </w:t>
      </w:r>
      <w:sdt>
        <w:sdtPr>
          <w:tag w:val="goog_rdk_14"/>
          <w:id w:val="769958533"/>
        </w:sdtPr>
        <w:sdtEndPr/>
        <w:sdtContent/>
      </w:sdt>
      <w:sdt>
        <w:sdtPr>
          <w:tag w:val="goog_rdk_15"/>
          <w:id w:val="-573032335"/>
        </w:sdtPr>
        <w:sdtEndPr/>
        <w:sdtContent/>
      </w:sdt>
      <w:r>
        <w:t xml:space="preserve">dizabilități </w:t>
      </w:r>
    </w:p>
    <w:tbl>
      <w:tblPr>
        <w:tblStyle w:val="a5"/>
        <w:tblW w:w="926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965"/>
        <w:gridCol w:w="6300"/>
      </w:tblGrid>
      <w:tr w:rsidR="00A357E2" w14:paraId="56A3D14A" w14:textId="77777777" w:rsidTr="002E5F91">
        <w:tc>
          <w:tcPr>
            <w:tcW w:w="2965" w:type="dxa"/>
          </w:tcPr>
          <w:p w14:paraId="00000049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Număr de copii cu nevoi speciale /dizabilități înscriși </w:t>
            </w:r>
          </w:p>
        </w:tc>
        <w:tc>
          <w:tcPr>
            <w:tcW w:w="6300" w:type="dxa"/>
          </w:tcPr>
          <w:p w14:paraId="0000004A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(dacă este disponibil/înregistrat)</w:t>
            </w:r>
          </w:p>
        </w:tc>
      </w:tr>
    </w:tbl>
    <w:p w14:paraId="0000004B" w14:textId="77777777" w:rsidR="00A357E2" w:rsidRDefault="00A357E2">
      <w:pPr>
        <w:rPr>
          <w:rFonts w:ascii="Calibri" w:eastAsia="Calibri" w:hAnsi="Calibri" w:cs="Calibri"/>
        </w:rPr>
      </w:pPr>
    </w:p>
    <w:p w14:paraId="0000004C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Tipuri de necesități de sprijin (fără detalii):</w:t>
      </w:r>
    </w:p>
    <w:p w14:paraId="0000004D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16"/>
          <w:id w:val="10553583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Mobilitate</w:t>
      </w:r>
    </w:p>
    <w:p w14:paraId="0000004E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17"/>
          <w:id w:val="3667007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Senzorial (auz/vedere)</w:t>
      </w:r>
    </w:p>
    <w:p w14:paraId="0000004F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18"/>
          <w:id w:val="-65919746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Dezvoltare/învățare</w:t>
      </w:r>
    </w:p>
    <w:p w14:paraId="00000050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sdt>
        <w:sdtPr>
          <w:tag w:val="goog_rdk_19"/>
          <w:id w:val="-44439886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Altele (specificați general): ____________________________</w:t>
      </w:r>
    </w:p>
    <w:p w14:paraId="00000051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Bariere cu care se confruntă copii în utilizarea infrastructurii și dotărilor de alimentare cu apă, sanitație și igienă (descrieți):</w:t>
      </w:r>
    </w:p>
    <w:tbl>
      <w:tblPr>
        <w:tblStyle w:val="a6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085"/>
      </w:tblGrid>
      <w:tr w:rsidR="00A357E2" w14:paraId="65A0D721" w14:textId="77777777" w:rsidTr="002E5F91">
        <w:tc>
          <w:tcPr>
            <w:tcW w:w="9085" w:type="dxa"/>
          </w:tcPr>
          <w:p w14:paraId="00000052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</w:p>
        </w:tc>
      </w:tr>
    </w:tbl>
    <w:p w14:paraId="00000053" w14:textId="77777777" w:rsidR="00A357E2" w:rsidRDefault="00A357E2">
      <w:pPr>
        <w:rPr>
          <w:rFonts w:ascii="Calibri" w:eastAsia="Calibri" w:hAnsi="Calibri" w:cs="Calibri"/>
        </w:rPr>
      </w:pPr>
    </w:p>
    <w:p w14:paraId="00000054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Atașați dovezi (după disponibilitate): rezumate agregate ale înscrierilor / registre oficiale / confirmări APL (fără date personale).</w:t>
      </w:r>
    </w:p>
    <w:p w14:paraId="00000055" w14:textId="77777777" w:rsidR="00A357E2" w:rsidRDefault="00891513">
      <w:pPr>
        <w:pStyle w:val="Heading1"/>
        <w:rPr>
          <w:sz w:val="32"/>
          <w:szCs w:val="32"/>
        </w:rPr>
      </w:pPr>
      <w:r>
        <w:rPr>
          <w:sz w:val="32"/>
          <w:szCs w:val="32"/>
        </w:rPr>
        <w:t xml:space="preserve">4) Statutul actual al infrastructurii de alimentare cu apă, sanitație și igienă </w:t>
      </w:r>
    </w:p>
    <w:p w14:paraId="00000056" w14:textId="77777777" w:rsidR="00A357E2" w:rsidRDefault="00891513">
      <w:pPr>
        <w:pStyle w:val="Heading2"/>
      </w:pPr>
      <w:r>
        <w:t>4.1 Alimentarea cu apă</w:t>
      </w:r>
    </w:p>
    <w:p w14:paraId="00000057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Sursa principală de apă:</w:t>
      </w:r>
    </w:p>
    <w:p w14:paraId="00000058" w14:textId="78822D44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22"/>
          <w:id w:val="200689507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Sistem centralizat de alimentare cu apă (</w:t>
      </w:r>
      <w:sdt>
        <w:sdtPr>
          <w:tag w:val="goog_rdk_20"/>
          <w:id w:val="1151296540"/>
        </w:sdtPr>
        <w:sdtEndPr/>
        <w:sdtContent/>
      </w:sdt>
      <w:sdt>
        <w:sdtPr>
          <w:tag w:val="goog_rdk_21"/>
          <w:id w:val="-1544724244"/>
        </w:sdtPr>
        <w:sdtEndPr/>
        <w:sdtContent/>
      </w:sdt>
      <w:r>
        <w:rPr>
          <w:rFonts w:ascii="Calibri" w:eastAsia="Calibri" w:hAnsi="Calibri" w:cs="Calibri"/>
          <w:color w:val="000000"/>
        </w:rPr>
        <w:t>Rețea</w:t>
      </w:r>
      <w:r w:rsidR="002E5F91">
        <w:rPr>
          <w:rFonts w:ascii="Calibri" w:eastAsia="Calibri" w:hAnsi="Calibri" w:cs="Calibri"/>
          <w:color w:val="000000"/>
        </w:rPr>
        <w:t xml:space="preserve"> publică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</w:rPr>
        <w:t>)</w:t>
      </w:r>
    </w:p>
    <w:p w14:paraId="00000059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23"/>
          <w:id w:val="-108236876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Fântână de mică adâncime (de mină) pe teritoriul </w:t>
      </w:r>
      <w:r>
        <w:rPr>
          <w:rFonts w:ascii="Calibri" w:eastAsia="Calibri" w:hAnsi="Calibri" w:cs="Calibri"/>
        </w:rPr>
        <w:t>instituției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0000005A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24"/>
          <w:id w:val="-1585561355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Fânt</w:t>
          </w:r>
        </w:sdtContent>
      </w:sdt>
      <w:r>
        <w:rPr>
          <w:rFonts w:ascii="Calibri" w:eastAsia="Calibri" w:hAnsi="Calibri" w:cs="Calibri"/>
          <w:color w:val="000000"/>
        </w:rPr>
        <w:t>ână de adâncime mare (</w:t>
      </w:r>
      <w:r>
        <w:rPr>
          <w:rFonts w:ascii="Calibri" w:eastAsia="Calibri" w:hAnsi="Calibri" w:cs="Calibri"/>
        </w:rPr>
        <w:t>arteziană</w:t>
      </w:r>
      <w:r>
        <w:rPr>
          <w:rFonts w:ascii="Calibri" w:eastAsia="Calibri" w:hAnsi="Calibri" w:cs="Calibri"/>
          <w:color w:val="000000"/>
        </w:rPr>
        <w:t xml:space="preserve">) </w:t>
      </w:r>
      <w:r>
        <w:rPr>
          <w:rFonts w:ascii="Calibri" w:eastAsia="Calibri" w:hAnsi="Calibri" w:cs="Calibri"/>
        </w:rPr>
        <w:t xml:space="preserve">pe teritoriul instituției </w:t>
      </w:r>
    </w:p>
    <w:p w14:paraId="0000005B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25"/>
          <w:id w:val="140475967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Apă îmbuteliată </w:t>
      </w:r>
    </w:p>
    <w:p w14:paraId="0000005C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sdt>
        <w:sdtPr>
          <w:tag w:val="goog_rdk_26"/>
          <w:id w:val="-61541760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Alta: ______________________</w:t>
      </w:r>
    </w:p>
    <w:p w14:paraId="0000005D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Detalii despre asigurarea cu apă a instituției. apa este disponibilă ( la robinet):</w:t>
      </w:r>
    </w:p>
    <w:p w14:paraId="0000005E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27"/>
          <w:id w:val="-64535198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  <w:r>
            <w:rPr>
              <w:rFonts w:ascii="Arial Unicode MS" w:eastAsia="Arial Unicode MS" w:hAnsi="Arial Unicode MS" w:cs="Arial Unicode MS"/>
              <w:color w:val="000000"/>
            </w:rPr>
            <w:t xml:space="preserve"> permanent </w:t>
          </w:r>
        </w:sdtContent>
      </w:sdt>
      <w:r>
        <w:rPr>
          <w:rFonts w:ascii="Calibri" w:eastAsia="Calibri" w:hAnsi="Calibri" w:cs="Calibri"/>
        </w:rPr>
        <w:t xml:space="preserve"> și </w:t>
      </w:r>
      <w:r>
        <w:rPr>
          <w:rFonts w:ascii="Calibri" w:eastAsia="Calibri" w:hAnsi="Calibri" w:cs="Calibri"/>
          <w:color w:val="000000"/>
        </w:rPr>
        <w:t>fără întreruperi</w:t>
      </w:r>
    </w:p>
    <w:p w14:paraId="0000005F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sdt>
        <w:sdtPr>
          <w:tag w:val="goog_rdk_28"/>
          <w:id w:val="184298080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Întreruperi frecvente</w:t>
      </w:r>
    </w:p>
    <w:tbl>
      <w:tblPr>
        <w:tblStyle w:val="a7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055"/>
        <w:gridCol w:w="6030"/>
      </w:tblGrid>
      <w:tr w:rsidR="00A357E2" w14:paraId="073A82CF" w14:textId="77777777" w:rsidTr="002E5F91">
        <w:tc>
          <w:tcPr>
            <w:tcW w:w="3055" w:type="dxa"/>
          </w:tcPr>
          <w:p w14:paraId="00000060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Acces la apă potabilă pentru copii</w:t>
            </w:r>
          </w:p>
        </w:tc>
        <w:tc>
          <w:tcPr>
            <w:tcW w:w="6030" w:type="dxa"/>
          </w:tcPr>
          <w:p w14:paraId="00000061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29"/>
                <w:id w:val="195052784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30"/>
                <w:id w:val="127161080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</w:t>
            </w:r>
          </w:p>
        </w:tc>
      </w:tr>
      <w:tr w:rsidR="00A357E2" w14:paraId="6AB8E782" w14:textId="77777777" w:rsidTr="002E5F91">
        <w:tc>
          <w:tcPr>
            <w:tcW w:w="3055" w:type="dxa"/>
          </w:tcPr>
          <w:p w14:paraId="00000062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Testare calitate apă în ultimele 12 luni</w:t>
            </w:r>
          </w:p>
        </w:tc>
        <w:tc>
          <w:tcPr>
            <w:tcW w:w="6030" w:type="dxa"/>
          </w:tcPr>
          <w:p w14:paraId="00000063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31"/>
                <w:id w:val="18242808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32"/>
                <w:id w:val="26558855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</w:t>
            </w:r>
          </w:p>
        </w:tc>
      </w:tr>
      <w:tr w:rsidR="00A357E2" w14:paraId="52965BCA" w14:textId="77777777" w:rsidTr="002E5F91">
        <w:tc>
          <w:tcPr>
            <w:tcW w:w="3055" w:type="dxa"/>
          </w:tcPr>
          <w:p w14:paraId="00000064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Dacă da, de către cine și când?</w:t>
            </w:r>
          </w:p>
        </w:tc>
        <w:tc>
          <w:tcPr>
            <w:tcW w:w="6030" w:type="dxa"/>
          </w:tcPr>
          <w:p w14:paraId="00000065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</w:tbl>
    <w:p w14:paraId="00000066" w14:textId="77777777" w:rsidR="00A357E2" w:rsidRDefault="00A357E2">
      <w:pPr>
        <w:rPr>
          <w:rFonts w:ascii="Calibri" w:eastAsia="Calibri" w:hAnsi="Calibri" w:cs="Calibri"/>
        </w:rPr>
      </w:pPr>
    </w:p>
    <w:p w14:paraId="00000067" w14:textId="77777777" w:rsidR="00A357E2" w:rsidRDefault="00891513">
      <w:pPr>
        <w:pStyle w:val="Heading2"/>
      </w:pPr>
      <w:r>
        <w:t>4.2 Sanitație (toalete)</w:t>
      </w:r>
    </w:p>
    <w:tbl>
      <w:tblPr>
        <w:tblStyle w:val="a8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001"/>
        <w:gridCol w:w="6084"/>
      </w:tblGrid>
      <w:tr w:rsidR="00A357E2" w14:paraId="3378AF08" w14:textId="77777777" w:rsidTr="002E5F91">
        <w:tc>
          <w:tcPr>
            <w:tcW w:w="3001" w:type="dxa"/>
          </w:tcPr>
          <w:p w14:paraId="00000068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33"/>
                <w:id w:val="216317549"/>
              </w:sdtPr>
              <w:sdtEndPr/>
              <w:sdtContent/>
            </w:sdt>
            <w:sdt>
              <w:sdtPr>
                <w:tag w:val="goog_rdk_34"/>
                <w:id w:val="-1047216250"/>
              </w:sdtPr>
              <w:sdtEndPr/>
              <w:sdtContent/>
            </w:sdt>
            <w:r>
              <w:rPr>
                <w:rFonts w:ascii="Calibri" w:eastAsia="Calibri" w:hAnsi="Calibri" w:cs="Calibri"/>
              </w:rPr>
              <w:t>Număr toalete pentru copii funcționale / total</w:t>
            </w:r>
          </w:p>
        </w:tc>
        <w:tc>
          <w:tcPr>
            <w:tcW w:w="6084" w:type="dxa"/>
          </w:tcPr>
          <w:p w14:paraId="00000069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 / ____</w:t>
            </w:r>
          </w:p>
        </w:tc>
      </w:tr>
      <w:tr w:rsidR="00A357E2" w14:paraId="782ACB37" w14:textId="77777777" w:rsidTr="002E5F91">
        <w:tc>
          <w:tcPr>
            <w:tcW w:w="3001" w:type="dxa"/>
          </w:tcPr>
          <w:p w14:paraId="0000006A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Toaletele sunt adecvate vârstei?</w:t>
            </w:r>
          </w:p>
        </w:tc>
        <w:tc>
          <w:tcPr>
            <w:tcW w:w="6084" w:type="dxa"/>
          </w:tcPr>
          <w:p w14:paraId="0000006B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35"/>
                <w:id w:val="-901930327"/>
              </w:sdtPr>
              <w:sdtEndPr/>
              <w:sdtContent/>
            </w:sdt>
            <w:sdt>
              <w:sdtPr>
                <w:tag w:val="goog_rdk_36"/>
                <w:id w:val="300050403"/>
              </w:sdtPr>
              <w:sdtEndPr/>
              <w:sdtContent/>
            </w:sdt>
            <w:sdt>
              <w:sdtPr>
                <w:tag w:val="goog_rdk_39"/>
                <w:id w:val="-140571410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40"/>
                <w:id w:val="151010744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 </w:t>
            </w:r>
            <w:sdt>
              <w:sdtPr>
                <w:tag w:val="goog_rdk_37"/>
                <w:id w:val="-263417099"/>
              </w:sdtPr>
              <w:sdtEndPr/>
              <w:sdtContent/>
            </w:sdt>
            <w:sdt>
              <w:sdtPr>
                <w:tag w:val="goog_rdk_38"/>
                <w:id w:val="-424295336"/>
              </w:sdtPr>
              <w:sdtEndPr/>
              <w:sdtContent/>
            </w:sdt>
            <w:r>
              <w:rPr>
                <w:rFonts w:ascii="Calibri" w:eastAsia="Calibri" w:hAnsi="Calibri" w:cs="Calibri"/>
              </w:rPr>
              <w:t xml:space="preserve"> </w:t>
            </w:r>
            <w:sdt>
              <w:sdtPr>
                <w:tag w:val="goog_rdk_41"/>
                <w:id w:val="169033440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Parțial</w:t>
            </w:r>
          </w:p>
        </w:tc>
      </w:tr>
      <w:tr w:rsidR="00A357E2" w14:paraId="2A952F13" w14:textId="77777777" w:rsidTr="002E5F91">
        <w:tc>
          <w:tcPr>
            <w:tcW w:w="3001" w:type="dxa"/>
          </w:tcPr>
          <w:p w14:paraId="0000006C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Separare pentru fete și băieți</w:t>
            </w:r>
            <w:sdt>
              <w:sdtPr>
                <w:tag w:val="goog_rdk_42"/>
                <w:id w:val="1762182245"/>
              </w:sdtPr>
              <w:sdtEndPr/>
              <w:sdtContent/>
            </w:sdt>
            <w:sdt>
              <w:sdtPr>
                <w:tag w:val="goog_rdk_43"/>
                <w:id w:val="457848135"/>
              </w:sdtPr>
              <w:sdtEndPr/>
              <w:sdtContent/>
            </w:sdt>
            <w:r>
              <w:rPr>
                <w:rFonts w:ascii="Calibri" w:eastAsia="Calibri" w:hAnsi="Calibri" w:cs="Calibri"/>
              </w:rPr>
              <w:t xml:space="preserve"> (după caz/cerință)</w:t>
            </w:r>
          </w:p>
        </w:tc>
        <w:tc>
          <w:tcPr>
            <w:tcW w:w="6084" w:type="dxa"/>
          </w:tcPr>
          <w:p w14:paraId="0000006D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44"/>
                <w:id w:val="-1419252130"/>
              </w:sdtPr>
              <w:sdtEndPr/>
              <w:sdtContent/>
            </w:sdt>
            <w:sdt>
              <w:sdtPr>
                <w:tag w:val="goog_rdk_47"/>
                <w:id w:val="69614730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48"/>
                <w:id w:val="-85341739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   </w:t>
            </w:r>
            <w:sdt>
              <w:sdtPr>
                <w:tag w:val="goog_rdk_45"/>
                <w:id w:val="-1781767312"/>
              </w:sdtPr>
              <w:sdtEndPr/>
              <w:sdtContent/>
            </w:sdt>
            <w:sdt>
              <w:sdtPr>
                <w:tag w:val="goog_rdk_46"/>
                <w:id w:val="1992069241"/>
              </w:sdtPr>
              <w:sdtEndPr/>
              <w:sdtContent/>
            </w:sdt>
            <w:sdt>
              <w:sdtPr>
                <w:tag w:val="goog_rdk_49"/>
                <w:id w:val="-145682653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Parțial</w:t>
            </w:r>
          </w:p>
        </w:tc>
      </w:tr>
      <w:tr w:rsidR="00A357E2" w14:paraId="0B92297A" w14:textId="77777777" w:rsidTr="002E5F91">
        <w:tc>
          <w:tcPr>
            <w:tcW w:w="3001" w:type="dxa"/>
          </w:tcPr>
          <w:p w14:paraId="0000006E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Toaletele sunt sigure, curate și ventilate?</w:t>
            </w:r>
          </w:p>
        </w:tc>
        <w:tc>
          <w:tcPr>
            <w:tcW w:w="6084" w:type="dxa"/>
          </w:tcPr>
          <w:p w14:paraId="0000006F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50"/>
                <w:id w:val="-1766455991"/>
              </w:sdtPr>
              <w:sdtEndPr/>
              <w:sdtContent/>
            </w:sdt>
            <w:sdt>
              <w:sdtPr>
                <w:tag w:val="goog_rdk_54"/>
                <w:id w:val="-75891896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55"/>
                <w:id w:val="-7526458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 </w:t>
            </w:r>
            <w:sdt>
              <w:sdtPr>
                <w:tag w:val="goog_rdk_51"/>
                <w:id w:val="-780253003"/>
              </w:sdtPr>
              <w:sdtEndPr/>
              <w:sdtContent/>
            </w:sdt>
            <w:sdt>
              <w:sdtPr>
                <w:tag w:val="goog_rdk_52"/>
                <w:id w:val="-1332527783"/>
              </w:sdtPr>
              <w:sdtEndPr/>
              <w:sdtContent/>
            </w:sdt>
            <w:sdt>
              <w:sdtPr>
                <w:tag w:val="goog_rdk_56"/>
                <w:id w:val="-116086792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Parțial</w:t>
            </w:r>
            <w:sdt>
              <w:sdtPr>
                <w:tag w:val="goog_rdk_53"/>
                <w:id w:val="-351562872"/>
              </w:sdtPr>
              <w:sdtEndPr/>
              <w:sdtContent/>
            </w:sdt>
          </w:p>
        </w:tc>
      </w:tr>
    </w:tbl>
    <w:p w14:paraId="00000070" w14:textId="77777777" w:rsidR="00A357E2" w:rsidRDefault="00A357E2">
      <w:pPr>
        <w:rPr>
          <w:rFonts w:ascii="Calibri" w:eastAsia="Calibri" w:hAnsi="Calibri" w:cs="Calibri"/>
        </w:rPr>
      </w:pPr>
    </w:p>
    <w:p w14:paraId="00000071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Probleme majore (bifați toate opțiunile aplicabile):</w:t>
      </w:r>
    </w:p>
    <w:p w14:paraId="00000072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57"/>
          <w:id w:val="67317093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Instalații defecte</w:t>
      </w:r>
    </w:p>
    <w:p w14:paraId="00000073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58"/>
          <w:id w:val="90323502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Scurgeri</w:t>
      </w:r>
    </w:p>
    <w:p w14:paraId="00000074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59"/>
          <w:id w:val="545862881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Mirosuri</w:t>
      </w:r>
    </w:p>
    <w:p w14:paraId="00000075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60"/>
          <w:id w:val="-46723083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Pardoseală nesigură</w:t>
      </w:r>
    </w:p>
    <w:p w14:paraId="00000076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61"/>
          <w:id w:val="-16746333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Probleme de canalizare</w:t>
      </w:r>
    </w:p>
    <w:p w14:paraId="00000077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sdt>
        <w:sdtPr>
          <w:tag w:val="goog_rdk_62"/>
          <w:id w:val="-189972245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Altele: ______________________</w:t>
      </w:r>
    </w:p>
    <w:p w14:paraId="00000078" w14:textId="77777777" w:rsidR="00A357E2" w:rsidRDefault="00891513">
      <w:pPr>
        <w:pStyle w:val="Heading2"/>
      </w:pPr>
      <w:r>
        <w:t>4.3 Spălarea mâinilor și facilități de igienă</w:t>
      </w:r>
    </w:p>
    <w:tbl>
      <w:tblPr>
        <w:tblStyle w:val="a9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009"/>
        <w:gridCol w:w="6076"/>
      </w:tblGrid>
      <w:tr w:rsidR="00A357E2" w14:paraId="7AB80A41" w14:textId="77777777" w:rsidTr="002E5F91">
        <w:tc>
          <w:tcPr>
            <w:tcW w:w="3009" w:type="dxa"/>
          </w:tcPr>
          <w:p w14:paraId="00000079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63"/>
                <w:id w:val="1955295221"/>
              </w:sdtPr>
              <w:sdtEndPr/>
              <w:sdtContent/>
            </w:sdt>
            <w:sdt>
              <w:sdtPr>
                <w:tag w:val="goog_rdk_64"/>
                <w:id w:val="-1182394975"/>
              </w:sdtPr>
              <w:sdtEndPr/>
              <w:sdtContent/>
            </w:sdt>
            <w:r>
              <w:rPr>
                <w:rFonts w:ascii="Calibri" w:eastAsia="Calibri" w:hAnsi="Calibri" w:cs="Calibri"/>
              </w:rPr>
              <w:t>Număr puncte funcționale de spălat mâinile (lavoare cu robinete, conectate la rețeaua de alimentare cu apă și canalizare)</w:t>
            </w:r>
          </w:p>
        </w:tc>
        <w:tc>
          <w:tcPr>
            <w:tcW w:w="6076" w:type="dxa"/>
          </w:tcPr>
          <w:p w14:paraId="0000007A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016E51CF" w14:textId="77777777" w:rsidTr="002E5F91">
        <w:tc>
          <w:tcPr>
            <w:tcW w:w="3009" w:type="dxa"/>
          </w:tcPr>
          <w:p w14:paraId="0000007B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Săpun disponibil permanent?</w:t>
            </w:r>
          </w:p>
        </w:tc>
        <w:tc>
          <w:tcPr>
            <w:tcW w:w="6076" w:type="dxa"/>
          </w:tcPr>
          <w:p w14:paraId="0000007C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65"/>
                <w:id w:val="155974295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66"/>
                <w:id w:val="86704874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</w:t>
            </w:r>
          </w:p>
        </w:tc>
      </w:tr>
      <w:tr w:rsidR="00A357E2" w14:paraId="00451EC9" w14:textId="77777777" w:rsidTr="002E5F91">
        <w:tc>
          <w:tcPr>
            <w:tcW w:w="3009" w:type="dxa"/>
          </w:tcPr>
          <w:p w14:paraId="0000007D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Lavoarele și robinetele sunt la înălțimea copiilor?</w:t>
            </w:r>
          </w:p>
        </w:tc>
        <w:tc>
          <w:tcPr>
            <w:tcW w:w="6076" w:type="dxa"/>
          </w:tcPr>
          <w:p w14:paraId="0000007E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67"/>
                <w:id w:val="38311560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68"/>
                <w:id w:val="180146790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</w:t>
            </w:r>
          </w:p>
        </w:tc>
      </w:tr>
    </w:tbl>
    <w:p w14:paraId="0000007F" w14:textId="77777777" w:rsidR="00A357E2" w:rsidRDefault="00A357E2">
      <w:pPr>
        <w:rPr>
          <w:rFonts w:ascii="Calibri" w:eastAsia="Calibri" w:hAnsi="Calibri" w:cs="Calibri"/>
        </w:rPr>
      </w:pPr>
    </w:p>
    <w:p w14:paraId="00000080" w14:textId="77777777" w:rsidR="00A357E2" w:rsidRDefault="00891513">
      <w:pPr>
        <w:pStyle w:val="Heading2"/>
      </w:pPr>
      <w:r>
        <w:t>4.4 Managementul apelor uzate</w:t>
      </w:r>
    </w:p>
    <w:tbl>
      <w:tblPr>
        <w:tblStyle w:val="aa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055"/>
        <w:gridCol w:w="6030"/>
      </w:tblGrid>
      <w:tr w:rsidR="00A357E2" w14:paraId="58D9755B" w14:textId="77777777" w:rsidTr="002E5F91">
        <w:tc>
          <w:tcPr>
            <w:tcW w:w="3055" w:type="dxa"/>
          </w:tcPr>
          <w:p w14:paraId="00000081" w14:textId="59ACA816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Metoda de evacuare /</w:t>
            </w:r>
            <w:sdt>
              <w:sdtPr>
                <w:tag w:val="goog_rdk_69"/>
                <w:id w:val="267423922"/>
                <w:showingPlcHdr/>
              </w:sdtPr>
              <w:sdtEndPr/>
              <w:sdtContent>
                <w:r w:rsidR="002E5F91">
                  <w:t xml:space="preserve">     </w:t>
                </w:r>
              </w:sdtContent>
            </w:sdt>
            <w:sdt>
              <w:sdtPr>
                <w:tag w:val="goog_rdk_70"/>
                <w:id w:val="1087616970"/>
              </w:sdtPr>
              <w:sdtEndPr/>
              <w:sdtContent>
                <w:r w:rsidR="002E5F91">
                  <w:t xml:space="preserve">și </w:t>
                </w:r>
              </w:sdtContent>
            </w:sdt>
            <w:r>
              <w:rPr>
                <w:rFonts w:ascii="Calibri" w:eastAsia="Calibri" w:hAnsi="Calibri" w:cs="Calibri"/>
              </w:rPr>
              <w:t>transportare a apelor uzate</w:t>
            </w:r>
          </w:p>
        </w:tc>
        <w:tc>
          <w:tcPr>
            <w:tcW w:w="6030" w:type="dxa"/>
          </w:tcPr>
          <w:p w14:paraId="00000082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Se va detalia dacă instituția este racordată  la rețeaua de canalizare sau se utilizează rezervoare </w:t>
            </w:r>
            <w:proofErr w:type="spellStart"/>
            <w:r>
              <w:rPr>
                <w:rFonts w:ascii="Calibri" w:eastAsia="Calibri" w:hAnsi="Calibri" w:cs="Calibri"/>
              </w:rPr>
              <w:t>vidanjabile</w:t>
            </w:r>
            <w:proofErr w:type="spellEnd"/>
            <w:r>
              <w:rPr>
                <w:rFonts w:ascii="Calibri" w:eastAsia="Calibri" w:hAnsi="Calibri" w:cs="Calibri"/>
              </w:rPr>
              <w:t>, etc</w:t>
            </w:r>
          </w:p>
        </w:tc>
      </w:tr>
      <w:tr w:rsidR="00A357E2" w14:paraId="2977F702" w14:textId="77777777" w:rsidTr="002E5F91">
        <w:tc>
          <w:tcPr>
            <w:tcW w:w="3055" w:type="dxa"/>
          </w:tcPr>
          <w:p w14:paraId="00000083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Există probleme de evacuare, (stocare și transportare) a apelor uzate?</w:t>
            </w:r>
          </w:p>
        </w:tc>
        <w:tc>
          <w:tcPr>
            <w:tcW w:w="6030" w:type="dxa"/>
          </w:tcPr>
          <w:p w14:paraId="00000084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71"/>
                <w:id w:val="-44233734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72"/>
                <w:id w:val="-2852636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</w:t>
            </w:r>
          </w:p>
        </w:tc>
      </w:tr>
      <w:tr w:rsidR="00A357E2" w14:paraId="7A4BBE1F" w14:textId="77777777" w:rsidTr="002E5F91">
        <w:tc>
          <w:tcPr>
            <w:tcW w:w="3055" w:type="dxa"/>
          </w:tcPr>
          <w:p w14:paraId="00000085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Dacă da, descrieți</w:t>
            </w:r>
          </w:p>
        </w:tc>
        <w:tc>
          <w:tcPr>
            <w:tcW w:w="6030" w:type="dxa"/>
          </w:tcPr>
          <w:p w14:paraId="00000086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____________________________________________</w:t>
            </w:r>
          </w:p>
        </w:tc>
      </w:tr>
    </w:tbl>
    <w:p w14:paraId="00000087" w14:textId="77777777" w:rsidR="00A357E2" w:rsidRDefault="00A357E2">
      <w:pPr>
        <w:rPr>
          <w:rFonts w:ascii="Calibri" w:eastAsia="Calibri" w:hAnsi="Calibri" w:cs="Calibri"/>
        </w:rPr>
      </w:pPr>
    </w:p>
    <w:p w14:paraId="00000088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Atașați: fotografii, notă de inspecție, prescripții ale structurilor de sănătate publică, rapoarte relevante.</w:t>
      </w:r>
    </w:p>
    <w:p w14:paraId="00000089" w14:textId="77777777" w:rsidR="00A357E2" w:rsidRDefault="00891513">
      <w:pPr>
        <w:pStyle w:val="Heading1"/>
        <w:rPr>
          <w:sz w:val="32"/>
          <w:szCs w:val="32"/>
        </w:rPr>
      </w:pPr>
      <w:r>
        <w:rPr>
          <w:sz w:val="32"/>
          <w:szCs w:val="32"/>
        </w:rPr>
        <w:t xml:space="preserve">5) Context Climă, Energie, Mediu și Reducerea Riscului de Dezastre </w:t>
      </w:r>
    </w:p>
    <w:p w14:paraId="0000008A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Descrieți riscurile climatice/de mediu/reducere a riscurilor de dezastre care afectează grădinița și serviciile de alimentare cu apă și sanitație (bifați toate opțiunile aplicabile):</w:t>
      </w:r>
    </w:p>
    <w:p w14:paraId="0000008B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73"/>
          <w:id w:val="579119005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Inundații / ploi abundente</w:t>
      </w:r>
    </w:p>
    <w:p w14:paraId="0000008C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74"/>
          <w:id w:val="115622054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Secetă / deficit de apă</w:t>
      </w:r>
    </w:p>
    <w:p w14:paraId="0000008D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75"/>
          <w:id w:val="94862209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Valuri de căldură / supraîncălzire</w:t>
      </w:r>
    </w:p>
    <w:p w14:paraId="0000008E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76"/>
          <w:id w:val="163791296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Întreruperi de energie care afectează asigurarea cu apă sau încălzirea</w:t>
      </w:r>
    </w:p>
    <w:p w14:paraId="0000008F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sdt>
        <w:sdtPr>
          <w:tag w:val="goog_rdk_77"/>
          <w:id w:val="-16415707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Alte: ______________________</w:t>
      </w:r>
    </w:p>
    <w:p w14:paraId="00000090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Măsuri actuale de reducere a riscurilor (dacă există):</w:t>
      </w:r>
    </w:p>
    <w:tbl>
      <w:tblPr>
        <w:tblStyle w:val="ab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085"/>
      </w:tblGrid>
      <w:tr w:rsidR="00A357E2" w14:paraId="46C9A685" w14:textId="77777777" w:rsidTr="002E5F91">
        <w:tc>
          <w:tcPr>
            <w:tcW w:w="9085" w:type="dxa"/>
          </w:tcPr>
          <w:p w14:paraId="00000091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</w:p>
        </w:tc>
      </w:tr>
    </w:tbl>
    <w:p w14:paraId="00000092" w14:textId="77777777" w:rsidR="00A357E2" w:rsidRDefault="00A357E2">
      <w:pPr>
        <w:rPr>
          <w:rFonts w:ascii="Calibri" w:eastAsia="Calibri" w:hAnsi="Calibri" w:cs="Calibri"/>
        </w:rPr>
      </w:pPr>
    </w:p>
    <w:p w14:paraId="00000093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Îmbunătățiri ale aspectelor de Climă, Energie, Mediu și Reducerea Riscului de Dezastre potențiale ce pot fi integrate (bifați toate opțiunile relevante):</w:t>
      </w:r>
    </w:p>
    <w:p w14:paraId="00000094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78"/>
          <w:id w:val="-47744777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Eficiență alimentării cu apă / reducerea pierderilor</w:t>
      </w:r>
    </w:p>
    <w:p w14:paraId="00000095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79"/>
          <w:id w:val="-20878134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Stocare/protecție apei ca element de reziliență climatică</w:t>
      </w:r>
    </w:p>
    <w:p w14:paraId="00000096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80"/>
          <w:id w:val="-146656887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Sisteme eficiente energetic (unde este relevant pentru alimentarea cu apă)</w:t>
      </w:r>
    </w:p>
    <w:p w14:paraId="00000097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sdt>
        <w:sdtPr>
          <w:tag w:val="goog_rdk_81"/>
          <w:id w:val="-35090083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Măsuri de reducere a riscurilor de dezastre pentru continuitatea sigură a serviciilor</w:t>
      </w:r>
    </w:p>
    <w:p w14:paraId="00000098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Justificare scurtă (max. 150 de cuvinte):</w:t>
      </w:r>
    </w:p>
    <w:tbl>
      <w:tblPr>
        <w:tblStyle w:val="ac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085"/>
      </w:tblGrid>
      <w:tr w:rsidR="00A357E2" w14:paraId="41060E83" w14:textId="77777777" w:rsidTr="002E5F91">
        <w:tc>
          <w:tcPr>
            <w:tcW w:w="9085" w:type="dxa"/>
          </w:tcPr>
          <w:p w14:paraId="00000099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</w:p>
        </w:tc>
      </w:tr>
    </w:tbl>
    <w:p w14:paraId="0000009A" w14:textId="77777777" w:rsidR="00A357E2" w:rsidRDefault="00891513">
      <w:pPr>
        <w:pStyle w:val="Heading1"/>
        <w:rPr>
          <w:sz w:val="32"/>
          <w:szCs w:val="32"/>
        </w:rPr>
      </w:pPr>
      <w:r>
        <w:rPr>
          <w:sz w:val="32"/>
          <w:szCs w:val="32"/>
        </w:rPr>
        <w:t>6) Accesibilitate și incluziune</w:t>
      </w:r>
    </w:p>
    <w:p w14:paraId="0000009B" w14:textId="77777777" w:rsidR="00A357E2" w:rsidRDefault="00891513">
      <w:pPr>
        <w:pStyle w:val="Heading2"/>
      </w:pPr>
      <w:r>
        <w:t>6.1 Accesibilitate curentă</w:t>
      </w:r>
    </w:p>
    <w:tbl>
      <w:tblPr>
        <w:tblStyle w:val="ad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995"/>
        <w:gridCol w:w="6090"/>
      </w:tblGrid>
      <w:tr w:rsidR="00A357E2" w14:paraId="20679B66" w14:textId="77777777" w:rsidTr="002E5F91">
        <w:tc>
          <w:tcPr>
            <w:tcW w:w="2995" w:type="dxa"/>
          </w:tcPr>
          <w:p w14:paraId="0000009C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Acces fără trepte către zonele spațiile sanitare (toalete, lavoare)</w:t>
            </w:r>
          </w:p>
        </w:tc>
        <w:tc>
          <w:tcPr>
            <w:tcW w:w="6090" w:type="dxa"/>
          </w:tcPr>
          <w:p w14:paraId="0000009D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82"/>
                <w:id w:val="-4178273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83"/>
                <w:id w:val="44762668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</w:t>
            </w:r>
          </w:p>
        </w:tc>
      </w:tr>
      <w:tr w:rsidR="00A357E2" w14:paraId="41C1496F" w14:textId="77777777" w:rsidTr="002E5F91">
        <w:tc>
          <w:tcPr>
            <w:tcW w:w="2995" w:type="dxa"/>
          </w:tcPr>
          <w:p w14:paraId="0000009E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Uși suficient de late pentru dispozitive de mobilitate</w:t>
            </w:r>
          </w:p>
        </w:tc>
        <w:tc>
          <w:tcPr>
            <w:tcW w:w="6090" w:type="dxa"/>
          </w:tcPr>
          <w:p w14:paraId="0000009F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84"/>
                <w:id w:val="-48934503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85"/>
                <w:id w:val="96920227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</w:t>
            </w:r>
          </w:p>
        </w:tc>
      </w:tr>
      <w:tr w:rsidR="00A357E2" w14:paraId="66B52F94" w14:textId="77777777" w:rsidTr="002E5F91">
        <w:tc>
          <w:tcPr>
            <w:tcW w:w="2995" w:type="dxa"/>
          </w:tcPr>
          <w:p w14:paraId="000000A0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Există cel puțin o toaletă </w:t>
            </w:r>
            <w:sdt>
              <w:sdtPr>
                <w:tag w:val="goog_rdk_86"/>
                <w:id w:val="-845019710"/>
              </w:sdtPr>
              <w:sdtEndPr/>
              <w:sdtContent/>
            </w:sdt>
            <w:sdt>
              <w:sdtPr>
                <w:tag w:val="goog_rdk_87"/>
                <w:id w:val="1281595598"/>
              </w:sdtPr>
              <w:sdtEndPr/>
              <w:sdtContent/>
            </w:sdt>
            <w:r>
              <w:rPr>
                <w:rFonts w:ascii="Calibri" w:eastAsia="Calibri" w:hAnsi="Calibri" w:cs="Calibri"/>
              </w:rPr>
              <w:t>accesibilă persoanelor cu dizabilități motorii</w:t>
            </w:r>
          </w:p>
        </w:tc>
        <w:tc>
          <w:tcPr>
            <w:tcW w:w="6090" w:type="dxa"/>
          </w:tcPr>
          <w:p w14:paraId="000000A1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88"/>
                <w:id w:val="42683131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89"/>
                <w:id w:val="106315885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</w:t>
            </w:r>
          </w:p>
        </w:tc>
      </w:tr>
      <w:tr w:rsidR="00A357E2" w14:paraId="4FEF2266" w14:textId="77777777" w:rsidTr="002E5F91">
        <w:tc>
          <w:tcPr>
            <w:tcW w:w="2995" w:type="dxa"/>
          </w:tcPr>
          <w:p w14:paraId="000000A2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Puncte de spălat mâinile accesibile pentru copiii cu mobilitate redusă</w:t>
            </w:r>
          </w:p>
        </w:tc>
        <w:tc>
          <w:tcPr>
            <w:tcW w:w="6090" w:type="dxa"/>
          </w:tcPr>
          <w:p w14:paraId="000000A3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90"/>
                <w:id w:val="-46790556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91"/>
                <w:id w:val="133261376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</w:t>
            </w:r>
          </w:p>
        </w:tc>
      </w:tr>
    </w:tbl>
    <w:p w14:paraId="000000A4" w14:textId="77777777" w:rsidR="00A357E2" w:rsidRDefault="00A357E2">
      <w:pPr>
        <w:rPr>
          <w:rFonts w:ascii="Calibri" w:eastAsia="Calibri" w:hAnsi="Calibri" w:cs="Calibri"/>
        </w:rPr>
      </w:pPr>
    </w:p>
    <w:p w14:paraId="000000A5" w14:textId="77777777" w:rsidR="00A357E2" w:rsidRDefault="00891513">
      <w:pPr>
        <w:pStyle w:val="Heading2"/>
      </w:pPr>
      <w:r>
        <w:t>6.2 Bariere de accesibilitate (descrieți)</w:t>
      </w:r>
    </w:p>
    <w:p w14:paraId="000000A6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Bariere pentru copiii cu dizabilități (fizice/de mediu):</w:t>
      </w:r>
    </w:p>
    <w:tbl>
      <w:tblPr>
        <w:tblStyle w:val="ae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085"/>
      </w:tblGrid>
      <w:tr w:rsidR="00A357E2" w14:paraId="24077088" w14:textId="77777777" w:rsidTr="002E5F91">
        <w:tc>
          <w:tcPr>
            <w:tcW w:w="9085" w:type="dxa"/>
          </w:tcPr>
          <w:p w14:paraId="000000A7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</w:p>
        </w:tc>
      </w:tr>
    </w:tbl>
    <w:p w14:paraId="000000A8" w14:textId="77777777" w:rsidR="00A357E2" w:rsidRDefault="00A357E2">
      <w:pPr>
        <w:rPr>
          <w:rFonts w:ascii="Calibri" w:eastAsia="Calibri" w:hAnsi="Calibri" w:cs="Calibri"/>
        </w:rPr>
      </w:pPr>
    </w:p>
    <w:p w14:paraId="000000A9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Bariere pentru îngrijitori sau personal care asistă copiii:</w:t>
      </w:r>
    </w:p>
    <w:tbl>
      <w:tblPr>
        <w:tblStyle w:val="af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085"/>
      </w:tblGrid>
      <w:tr w:rsidR="00A357E2" w14:paraId="4C74E434" w14:textId="77777777" w:rsidTr="002E5F91">
        <w:tc>
          <w:tcPr>
            <w:tcW w:w="9085" w:type="dxa"/>
          </w:tcPr>
          <w:p w14:paraId="000000AA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</w:p>
        </w:tc>
      </w:tr>
    </w:tbl>
    <w:p w14:paraId="000000AB" w14:textId="77777777" w:rsidR="00A357E2" w:rsidRDefault="00A357E2">
      <w:pPr>
        <w:rPr>
          <w:rFonts w:ascii="Calibri" w:eastAsia="Calibri" w:hAnsi="Calibri" w:cs="Calibri"/>
        </w:rPr>
      </w:pPr>
    </w:p>
    <w:p w14:paraId="000000AC" w14:textId="77777777" w:rsidR="00A357E2" w:rsidRDefault="00891513">
      <w:pPr>
        <w:pStyle w:val="Heading2"/>
      </w:pPr>
      <w:r>
        <w:t>6.3 Îmbunătățiri de incluziune propuse (dacă este selectată)</w:t>
      </w:r>
    </w:p>
    <w:p w14:paraId="000000AD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Bifați caracteristicile necesare/planificate:</w:t>
      </w:r>
    </w:p>
    <w:p w14:paraId="000000AE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92"/>
          <w:id w:val="-97890354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Toalete accesibile (adecvată vârstei + design incluziv)</w:t>
      </w:r>
    </w:p>
    <w:p w14:paraId="000000AF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93"/>
          <w:id w:val="1841520496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Punct de spălat mâinile accesibile</w:t>
      </w:r>
    </w:p>
    <w:p w14:paraId="000000B0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94"/>
          <w:id w:val="418195670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Rampe/bare de sprijin/pardoseală antiderapantă</w:t>
      </w:r>
    </w:p>
    <w:p w14:paraId="000000B1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95"/>
          <w:id w:val="78437408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Semnalizare clară / spații de circulație sigure</w:t>
      </w:r>
    </w:p>
    <w:p w14:paraId="000000B2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sdt>
        <w:sdtPr>
          <w:tag w:val="goog_rdk_96"/>
          <w:id w:val="-135939822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Altele: ______________________</w:t>
      </w:r>
    </w:p>
    <w:p w14:paraId="000000B3" w14:textId="77777777" w:rsidR="00A357E2" w:rsidRDefault="00891513">
      <w:pPr>
        <w:pStyle w:val="Heading1"/>
        <w:rPr>
          <w:sz w:val="32"/>
          <w:szCs w:val="32"/>
        </w:rPr>
      </w:pPr>
      <w:r>
        <w:rPr>
          <w:sz w:val="32"/>
          <w:szCs w:val="32"/>
        </w:rPr>
        <w:t xml:space="preserve">7) Necesități prioritare de infrastructură și lucrări propuse </w:t>
      </w:r>
    </w:p>
    <w:p w14:paraId="000000B4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Enumerați principalele necesități prioritare (rang 1–5):</w:t>
      </w:r>
    </w:p>
    <w:tbl>
      <w:tblPr>
        <w:tblStyle w:val="af0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659"/>
        <w:gridCol w:w="8426"/>
      </w:tblGrid>
      <w:tr w:rsidR="00A357E2" w14:paraId="3B636DB7" w14:textId="77777777" w:rsidTr="002E5F91">
        <w:tc>
          <w:tcPr>
            <w:tcW w:w="659" w:type="dxa"/>
          </w:tcPr>
          <w:p w14:paraId="000000B5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8426" w:type="dxa"/>
          </w:tcPr>
          <w:p w14:paraId="000000B6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7074E29D" w14:textId="77777777" w:rsidTr="002E5F91">
        <w:tc>
          <w:tcPr>
            <w:tcW w:w="659" w:type="dxa"/>
          </w:tcPr>
          <w:p w14:paraId="000000B7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8426" w:type="dxa"/>
          </w:tcPr>
          <w:p w14:paraId="000000B8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4F2698C5" w14:textId="77777777" w:rsidTr="002E5F91">
        <w:tc>
          <w:tcPr>
            <w:tcW w:w="659" w:type="dxa"/>
          </w:tcPr>
          <w:p w14:paraId="000000B9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8426" w:type="dxa"/>
          </w:tcPr>
          <w:p w14:paraId="000000BA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16BFA199" w14:textId="77777777" w:rsidTr="002E5F91">
        <w:tc>
          <w:tcPr>
            <w:tcW w:w="659" w:type="dxa"/>
          </w:tcPr>
          <w:p w14:paraId="000000BB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</w:t>
            </w:r>
          </w:p>
        </w:tc>
        <w:tc>
          <w:tcPr>
            <w:tcW w:w="8426" w:type="dxa"/>
          </w:tcPr>
          <w:p w14:paraId="000000BC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50A730DD" w14:textId="77777777" w:rsidTr="002E5F91">
        <w:tc>
          <w:tcPr>
            <w:tcW w:w="659" w:type="dxa"/>
          </w:tcPr>
          <w:p w14:paraId="000000BD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</w:t>
            </w:r>
          </w:p>
        </w:tc>
        <w:tc>
          <w:tcPr>
            <w:tcW w:w="8426" w:type="dxa"/>
          </w:tcPr>
          <w:p w14:paraId="000000BE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</w:tbl>
    <w:p w14:paraId="000000BF" w14:textId="77777777" w:rsidR="00A357E2" w:rsidRDefault="00A357E2">
      <w:pPr>
        <w:rPr>
          <w:rFonts w:ascii="Calibri" w:eastAsia="Calibri" w:hAnsi="Calibri" w:cs="Calibri"/>
        </w:rPr>
      </w:pPr>
    </w:p>
    <w:p w14:paraId="000000C0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Pentru fiecare prioritate, descrieți pe scurt problema existentă, soluția tehnică (la nivel general) și îmbunătățirea așteptată pentru copii (inclusiv refugiați și copii cu dizabilități):</w:t>
      </w:r>
    </w:p>
    <w:tbl>
      <w:tblPr>
        <w:tblStyle w:val="af1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085"/>
      </w:tblGrid>
      <w:tr w:rsidR="00A357E2" w14:paraId="390A76A9" w14:textId="77777777" w:rsidTr="002E5F91">
        <w:tc>
          <w:tcPr>
            <w:tcW w:w="9085" w:type="dxa"/>
          </w:tcPr>
          <w:p w14:paraId="000000C1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</w:tbl>
    <w:p w14:paraId="000000C2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Notă: Proiectarea tehnică detaliată se va realiza după selectarea instituțiilor.  </w:t>
      </w:r>
    </w:p>
    <w:p w14:paraId="000000C3" w14:textId="77777777" w:rsidR="00A357E2" w:rsidRDefault="00891513">
      <w:pPr>
        <w:pStyle w:val="Heading1"/>
        <w:rPr>
          <w:sz w:val="32"/>
          <w:szCs w:val="32"/>
        </w:rPr>
      </w:pPr>
      <w:r>
        <w:rPr>
          <w:sz w:val="32"/>
          <w:szCs w:val="32"/>
        </w:rPr>
        <w:t>8) Sustenabilitate: Exploatare, întreținere și angajamente financiare</w:t>
      </w:r>
    </w:p>
    <w:p w14:paraId="000000C4" w14:textId="77777777" w:rsidR="00A357E2" w:rsidRDefault="00891513">
      <w:pPr>
        <w:pStyle w:val="Heading2"/>
      </w:pPr>
      <w:r>
        <w:t>8.1 Aranjamente curente de exploatare și întreținere</w:t>
      </w:r>
    </w:p>
    <w:tbl>
      <w:tblPr>
        <w:tblStyle w:val="af2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204"/>
        <w:gridCol w:w="5881"/>
      </w:tblGrid>
      <w:tr w:rsidR="00A357E2" w14:paraId="66EF0B8F" w14:textId="77777777" w:rsidTr="002E5F91">
        <w:tc>
          <w:tcPr>
            <w:tcW w:w="3204" w:type="dxa"/>
          </w:tcPr>
          <w:p w14:paraId="000000C5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Cine este responsabil de </w:t>
            </w:r>
            <w:sdt>
              <w:sdtPr>
                <w:tag w:val="goog_rdk_97"/>
                <w:id w:val="88227527"/>
              </w:sdtPr>
              <w:sdtEndPr/>
              <w:sdtContent/>
            </w:sdt>
            <w:sdt>
              <w:sdtPr>
                <w:tag w:val="goog_rdk_98"/>
                <w:id w:val="1777841126"/>
              </w:sdtPr>
              <w:sdtEndPr/>
              <w:sdtContent/>
            </w:sdt>
            <w:r>
              <w:rPr>
                <w:rFonts w:ascii="Calibri" w:eastAsia="Calibri" w:hAnsi="Calibri" w:cs="Calibri"/>
              </w:rPr>
              <w:t>exploatarea și întreținerea  de rutină a sistemelor de alimentare cu apă și canalizare și a echipamentului și dotărilor sanitare?</w:t>
            </w:r>
          </w:p>
        </w:tc>
        <w:tc>
          <w:tcPr>
            <w:tcW w:w="5881" w:type="dxa"/>
          </w:tcPr>
          <w:p w14:paraId="000000C6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7B9B6668" w14:textId="77777777" w:rsidTr="002E5F91">
        <w:tc>
          <w:tcPr>
            <w:tcW w:w="3204" w:type="dxa"/>
          </w:tcPr>
          <w:p w14:paraId="000000C7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Există un plan de întreținere/mentenanță?</w:t>
            </w:r>
          </w:p>
        </w:tc>
        <w:tc>
          <w:tcPr>
            <w:tcW w:w="5881" w:type="dxa"/>
          </w:tcPr>
          <w:p w14:paraId="000000C8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99"/>
                <w:id w:val="88159486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100"/>
                <w:id w:val="212110552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</w:t>
            </w:r>
          </w:p>
        </w:tc>
      </w:tr>
      <w:tr w:rsidR="00A357E2" w14:paraId="13B48E7B" w14:textId="77777777" w:rsidTr="002E5F91">
        <w:tc>
          <w:tcPr>
            <w:tcW w:w="3204" w:type="dxa"/>
          </w:tcPr>
          <w:p w14:paraId="000000C9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Contracte curente (apă, sanitație, deșeuri)</w:t>
            </w:r>
          </w:p>
        </w:tc>
        <w:tc>
          <w:tcPr>
            <w:tcW w:w="5881" w:type="dxa"/>
          </w:tcPr>
          <w:p w14:paraId="000000CA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</w:tbl>
    <w:p w14:paraId="000000CB" w14:textId="77777777" w:rsidR="00A357E2" w:rsidRDefault="00A357E2">
      <w:pPr>
        <w:rPr>
          <w:rFonts w:ascii="Calibri" w:eastAsia="Calibri" w:hAnsi="Calibri" w:cs="Calibri"/>
        </w:rPr>
      </w:pPr>
    </w:p>
    <w:p w14:paraId="000000CC" w14:textId="77777777" w:rsidR="00A357E2" w:rsidRDefault="00891513">
      <w:pPr>
        <w:pStyle w:val="Heading2"/>
      </w:pPr>
      <w:r>
        <w:t>8.2 Buget și costuri recurente</w:t>
      </w:r>
    </w:p>
    <w:p w14:paraId="000000CD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Confirmați capacitatea/angajamentul de a acoperi costurile continue (bifați toate opțiunile aplicabile):</w:t>
      </w:r>
    </w:p>
    <w:p w14:paraId="000000CE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101"/>
          <w:id w:val="-122952748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Plăți pentru servicii de alimentare cu apă </w:t>
      </w:r>
    </w:p>
    <w:p w14:paraId="000000CF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102"/>
          <w:id w:val="-57363384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Servicii de evacuare a apei uzate (canalizare sau vidanjare unde este relevant)</w:t>
      </w:r>
    </w:p>
    <w:p w14:paraId="000000D0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103"/>
          <w:id w:val="194056568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Produse de igienă (săpun, dezinfectant, consumabile)</w:t>
      </w:r>
    </w:p>
    <w:p w14:paraId="000000D1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104"/>
          <w:id w:val="2097888009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Reparații minore și mentenanță de rutină</w:t>
      </w:r>
    </w:p>
    <w:p w14:paraId="000000D2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sdt>
        <w:sdtPr>
          <w:tag w:val="goog_rdk_105"/>
          <w:id w:val="133394694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Întreținere legată de accesibilitate (după caz)</w:t>
      </w:r>
    </w:p>
    <w:p w14:paraId="000000D3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Oferiți detalii (linii bugetare / alocări planificate / perioadă):</w:t>
      </w:r>
    </w:p>
    <w:tbl>
      <w:tblPr>
        <w:tblStyle w:val="af3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085"/>
      </w:tblGrid>
      <w:tr w:rsidR="00A357E2" w14:paraId="10CAD157" w14:textId="77777777" w:rsidTr="002E5F91">
        <w:tc>
          <w:tcPr>
            <w:tcW w:w="9085" w:type="dxa"/>
          </w:tcPr>
          <w:p w14:paraId="000000D4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lastRenderedPageBreak/>
              <w:br/>
            </w:r>
            <w:r>
              <w:rPr>
                <w:rFonts w:ascii="Calibri" w:eastAsia="Calibri" w:hAnsi="Calibri" w:cs="Calibri"/>
              </w:rPr>
              <w:br/>
            </w:r>
          </w:p>
        </w:tc>
      </w:tr>
    </w:tbl>
    <w:p w14:paraId="000000D5" w14:textId="77777777" w:rsidR="00A357E2" w:rsidRDefault="00A357E2">
      <w:pPr>
        <w:rPr>
          <w:rFonts w:ascii="Calibri" w:eastAsia="Calibri" w:hAnsi="Calibri" w:cs="Calibri"/>
        </w:rPr>
      </w:pPr>
    </w:p>
    <w:p w14:paraId="000000D6" w14:textId="77777777" w:rsidR="00A357E2" w:rsidRDefault="00891513">
      <w:pPr>
        <w:rPr>
          <w:rFonts w:ascii="Calibri" w:eastAsia="Calibri" w:hAnsi="Calibri" w:cs="Calibri"/>
        </w:rPr>
      </w:pPr>
      <w:sdt>
        <w:sdtPr>
          <w:tag w:val="goog_rdk_106"/>
          <w:id w:val="-262488373"/>
        </w:sdtPr>
        <w:sdtEndPr/>
        <w:sdtContent/>
      </w:sdt>
      <w:sdt>
        <w:sdtPr>
          <w:tag w:val="goog_rdk_107"/>
          <w:id w:val="1961744773"/>
        </w:sdtPr>
        <w:sdtEndPr/>
        <w:sdtContent/>
      </w:sdt>
      <w:r>
        <w:rPr>
          <w:rFonts w:ascii="Calibri" w:eastAsia="Calibri" w:hAnsi="Calibri" w:cs="Calibri"/>
        </w:rPr>
        <w:t>Dacă este selectată instituția, cum va fi asigurată finanțarea exploatării și întreținerii pentru cel puțin 3 ani? (plan scurt)</w:t>
      </w:r>
    </w:p>
    <w:tbl>
      <w:tblPr>
        <w:tblStyle w:val="af4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9085"/>
      </w:tblGrid>
      <w:tr w:rsidR="00A357E2" w14:paraId="13F72089" w14:textId="77777777" w:rsidTr="002E5F91">
        <w:tc>
          <w:tcPr>
            <w:tcW w:w="9085" w:type="dxa"/>
          </w:tcPr>
          <w:p w14:paraId="000000D7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  <w:r>
              <w:rPr>
                <w:rFonts w:ascii="Calibri" w:eastAsia="Calibri" w:hAnsi="Calibri" w:cs="Calibri"/>
              </w:rPr>
              <w:br/>
            </w:r>
          </w:p>
        </w:tc>
      </w:tr>
    </w:tbl>
    <w:p w14:paraId="000000D8" w14:textId="77777777" w:rsidR="00A357E2" w:rsidRDefault="00A357E2">
      <w:pPr>
        <w:rPr>
          <w:rFonts w:ascii="Calibri" w:eastAsia="Calibri" w:hAnsi="Calibri" w:cs="Calibri"/>
        </w:rPr>
      </w:pPr>
    </w:p>
    <w:p w14:paraId="000000D9" w14:textId="77777777" w:rsidR="00A357E2" w:rsidRDefault="00891513">
      <w:pPr>
        <w:pStyle w:val="Heading2"/>
      </w:pPr>
      <w:r>
        <w:t>8.3 Cooperare tripartită (Instituția de învățământ–APL–UNICEF)</w:t>
      </w:r>
    </w:p>
    <w:tbl>
      <w:tblPr>
        <w:tblStyle w:val="af5"/>
        <w:tblW w:w="917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056"/>
        <w:gridCol w:w="6119"/>
      </w:tblGrid>
      <w:tr w:rsidR="00A357E2" w14:paraId="0AA7D328" w14:textId="77777777" w:rsidTr="002E5F91">
        <w:tc>
          <w:tcPr>
            <w:tcW w:w="3056" w:type="dxa"/>
          </w:tcPr>
          <w:p w14:paraId="000000DA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Punct focal/ persoană de contact nominalizat din partea APL</w:t>
            </w:r>
          </w:p>
        </w:tc>
        <w:tc>
          <w:tcPr>
            <w:tcW w:w="6119" w:type="dxa"/>
          </w:tcPr>
          <w:p w14:paraId="000000DB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635C5F86" w14:textId="77777777" w:rsidTr="002E5F91">
        <w:tc>
          <w:tcPr>
            <w:tcW w:w="3056" w:type="dxa"/>
          </w:tcPr>
          <w:p w14:paraId="000000DC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Punct focal / persoană de contact nominalizat din partea instituției de învățământ</w:t>
            </w:r>
          </w:p>
        </w:tc>
        <w:tc>
          <w:tcPr>
            <w:tcW w:w="6119" w:type="dxa"/>
          </w:tcPr>
          <w:p w14:paraId="000000DD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</w:tbl>
    <w:p w14:paraId="000000DE" w14:textId="77777777" w:rsidR="00A357E2" w:rsidRDefault="00A357E2">
      <w:pPr>
        <w:rPr>
          <w:rFonts w:ascii="Calibri" w:eastAsia="Calibri" w:hAnsi="Calibri" w:cs="Calibri"/>
        </w:rPr>
      </w:pPr>
    </w:p>
    <w:p w14:paraId="000000DF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Atașați: scrisoare de angajament sau decizie a consiliului (dacă este disponibilă).</w:t>
      </w:r>
    </w:p>
    <w:p w14:paraId="000000E0" w14:textId="77777777" w:rsidR="00A357E2" w:rsidRDefault="00891513">
      <w:pPr>
        <w:pStyle w:val="Heading1"/>
        <w:rPr>
          <w:sz w:val="32"/>
          <w:szCs w:val="32"/>
        </w:rPr>
      </w:pPr>
      <w:r>
        <w:rPr>
          <w:sz w:val="32"/>
          <w:szCs w:val="32"/>
        </w:rPr>
        <w:t>9) Pregătire pentru implementare și măsuri de protecție</w:t>
      </w:r>
    </w:p>
    <w:tbl>
      <w:tblPr>
        <w:tblStyle w:val="af6"/>
        <w:tblW w:w="899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059"/>
        <w:gridCol w:w="5936"/>
      </w:tblGrid>
      <w:tr w:rsidR="00A357E2" w14:paraId="69C98825" w14:textId="77777777" w:rsidTr="002E5F91">
        <w:tc>
          <w:tcPr>
            <w:tcW w:w="3059" w:type="dxa"/>
          </w:tcPr>
          <w:p w14:paraId="000000E1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Există probleme conexe terenului sau a dreptului de </w:t>
            </w:r>
            <w:proofErr w:type="spellStart"/>
            <w:r>
              <w:rPr>
                <w:rFonts w:ascii="Calibri" w:eastAsia="Calibri" w:hAnsi="Calibri" w:cs="Calibri"/>
              </w:rPr>
              <w:t>propriate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936" w:type="dxa"/>
          </w:tcPr>
          <w:p w14:paraId="000000E2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108"/>
                <w:id w:val="-47158816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109"/>
                <w:id w:val="-169455631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 </w:t>
            </w:r>
          </w:p>
          <w:p w14:paraId="000000E3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(descrieți): </w:t>
            </w:r>
          </w:p>
        </w:tc>
      </w:tr>
      <w:tr w:rsidR="00A357E2" w14:paraId="7378E5EE" w14:textId="77777777" w:rsidTr="002E5F91">
        <w:tc>
          <w:tcPr>
            <w:tcW w:w="3059" w:type="dxa"/>
          </w:tcPr>
          <w:p w14:paraId="000000E4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Sunt necesare autorizații/permis de construire pentru lucrările propuse?</w:t>
            </w:r>
          </w:p>
        </w:tc>
        <w:tc>
          <w:tcPr>
            <w:tcW w:w="5936" w:type="dxa"/>
          </w:tcPr>
          <w:p w14:paraId="000000E5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110"/>
                <w:id w:val="-102698172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111"/>
                <w:id w:val="20241916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   </w:t>
            </w:r>
            <w:sdt>
              <w:sdtPr>
                <w:tag w:val="goog_rdk_112"/>
                <w:id w:val="-59999687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Nesigur</w:t>
            </w:r>
          </w:p>
        </w:tc>
      </w:tr>
      <w:tr w:rsidR="00A357E2" w14:paraId="0019CA49" w14:textId="77777777" w:rsidTr="002E5F91">
        <w:tc>
          <w:tcPr>
            <w:tcW w:w="3059" w:type="dxa"/>
          </w:tcPr>
          <w:p w14:paraId="000000E6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Există renovări planificate deja finanțate din alte surse?</w:t>
            </w:r>
          </w:p>
        </w:tc>
        <w:tc>
          <w:tcPr>
            <w:tcW w:w="5936" w:type="dxa"/>
          </w:tcPr>
          <w:p w14:paraId="000000E7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113"/>
                <w:id w:val="-121935529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114"/>
                <w:id w:val="114949057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 </w:t>
            </w:r>
          </w:p>
          <w:p w14:paraId="000000E8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(descrieți): </w:t>
            </w:r>
          </w:p>
          <w:p w14:paraId="000000E9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7871F881" w14:textId="77777777" w:rsidTr="002E5F91">
        <w:tc>
          <w:tcPr>
            <w:tcW w:w="3059" w:type="dxa"/>
          </w:tcPr>
          <w:p w14:paraId="000000EA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Constrângeri ce pot întârzia lucrările (calendar, acces, reguli de achiziții etc.)</w:t>
            </w:r>
          </w:p>
        </w:tc>
        <w:tc>
          <w:tcPr>
            <w:tcW w:w="5936" w:type="dxa"/>
          </w:tcPr>
          <w:p w14:paraId="000000EB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</w:tbl>
    <w:p w14:paraId="000000EC" w14:textId="77777777" w:rsidR="00A357E2" w:rsidRDefault="00A357E2">
      <w:pPr>
        <w:rPr>
          <w:rFonts w:ascii="Calibri" w:eastAsia="Calibri" w:hAnsi="Calibri" w:cs="Calibri"/>
          <w:sz w:val="32"/>
          <w:szCs w:val="32"/>
        </w:rPr>
      </w:pPr>
    </w:p>
    <w:p w14:paraId="000000ED" w14:textId="77777777" w:rsidR="00A357E2" w:rsidRDefault="00891513">
      <w:pPr>
        <w:pStyle w:val="Heading1"/>
        <w:rPr>
          <w:sz w:val="32"/>
          <w:szCs w:val="32"/>
        </w:rPr>
      </w:pPr>
      <w:r>
        <w:rPr>
          <w:sz w:val="32"/>
          <w:szCs w:val="32"/>
        </w:rPr>
        <w:t>10) Lista anexelor (dovezi)</w:t>
      </w:r>
    </w:p>
    <w:p w14:paraId="000000EE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115"/>
          <w:id w:val="131392878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Fotografii ale dotărilor (toalete, spălarea mâinilor, puncte de apă)</w:t>
      </w:r>
    </w:p>
    <w:p w14:paraId="000000EF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116"/>
          <w:id w:val="-82797943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Scrisoare de angajament APL </w:t>
      </w:r>
    </w:p>
    <w:p w14:paraId="000000F0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117"/>
          <w:id w:val="90153303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Plan de mentenanță / contracte de servicii (dacă există)</w:t>
      </w:r>
    </w:p>
    <w:p w14:paraId="000000F1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sdt>
        <w:sdtPr>
          <w:tag w:val="goog_rdk_118"/>
          <w:id w:val="-820978936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Note despre riscuri relevante (inundații, secetă etc.)</w:t>
      </w:r>
    </w:p>
    <w:p w14:paraId="000000F2" w14:textId="77777777" w:rsidR="00A357E2" w:rsidRDefault="0089151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sdt>
        <w:sdtPr>
          <w:tag w:val="goog_rdk_119"/>
          <w:id w:val="586209942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☐</w:t>
          </w:r>
        </w:sdtContent>
      </w:sdt>
      <w:r>
        <w:rPr>
          <w:rFonts w:ascii="Calibri" w:eastAsia="Calibri" w:hAnsi="Calibri" w:cs="Calibri"/>
          <w:color w:val="000000"/>
        </w:rPr>
        <w:t xml:space="preserve"> Planuri/schițe existente (dacă sunt disponibile)</w:t>
      </w:r>
    </w:p>
    <w:p w14:paraId="000000F3" w14:textId="77777777" w:rsidR="00A357E2" w:rsidRDefault="00891513">
      <w:pPr>
        <w:pStyle w:val="Heading1"/>
        <w:rPr>
          <w:sz w:val="32"/>
          <w:szCs w:val="32"/>
        </w:rPr>
      </w:pPr>
      <w:r>
        <w:rPr>
          <w:sz w:val="32"/>
          <w:szCs w:val="32"/>
        </w:rPr>
        <w:lastRenderedPageBreak/>
        <w:t>11) Declarații și semnături (obligatoriu)</w:t>
      </w:r>
    </w:p>
    <w:p w14:paraId="000000F4" w14:textId="77777777" w:rsidR="00A357E2" w:rsidRDefault="00891513">
      <w:pPr>
        <w:pStyle w:val="Heading2"/>
      </w:pPr>
      <w:r>
        <w:t>11.1 Declarația directorului instituției de învățământ</w:t>
      </w:r>
    </w:p>
    <w:p w14:paraId="000000F5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Confirm că informațiile furnizate sunt corecte și că instituția de învățământ se angajează să coopereze la evaluare, implementare și monitorizare, inclusiv măsuri de accesibilitate și incluziune.</w:t>
      </w:r>
    </w:p>
    <w:tbl>
      <w:tblPr>
        <w:tblStyle w:val="af7"/>
        <w:tblW w:w="908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011"/>
        <w:gridCol w:w="6074"/>
      </w:tblGrid>
      <w:tr w:rsidR="00A357E2" w14:paraId="47577097" w14:textId="77777777" w:rsidTr="002E5F91">
        <w:tc>
          <w:tcPr>
            <w:tcW w:w="3011" w:type="dxa"/>
          </w:tcPr>
          <w:p w14:paraId="000000F6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Nume</w:t>
            </w:r>
          </w:p>
        </w:tc>
        <w:tc>
          <w:tcPr>
            <w:tcW w:w="6074" w:type="dxa"/>
          </w:tcPr>
          <w:p w14:paraId="000000F7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00871E8F" w14:textId="77777777" w:rsidTr="002E5F91">
        <w:tc>
          <w:tcPr>
            <w:tcW w:w="3011" w:type="dxa"/>
          </w:tcPr>
          <w:p w14:paraId="000000F8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Funcție</w:t>
            </w:r>
          </w:p>
        </w:tc>
        <w:tc>
          <w:tcPr>
            <w:tcW w:w="6074" w:type="dxa"/>
          </w:tcPr>
          <w:p w14:paraId="000000F9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5AAC1549" w14:textId="77777777" w:rsidTr="002E5F91">
        <w:tc>
          <w:tcPr>
            <w:tcW w:w="3011" w:type="dxa"/>
          </w:tcPr>
          <w:p w14:paraId="000000FA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Semnătură</w:t>
            </w:r>
          </w:p>
        </w:tc>
        <w:tc>
          <w:tcPr>
            <w:tcW w:w="6074" w:type="dxa"/>
          </w:tcPr>
          <w:p w14:paraId="000000FB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16B97A59" w14:textId="77777777" w:rsidTr="002E5F91">
        <w:trPr>
          <w:trHeight w:val="70"/>
        </w:trPr>
        <w:tc>
          <w:tcPr>
            <w:tcW w:w="3011" w:type="dxa"/>
          </w:tcPr>
          <w:p w14:paraId="000000FC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Data</w:t>
            </w:r>
          </w:p>
        </w:tc>
        <w:tc>
          <w:tcPr>
            <w:tcW w:w="6074" w:type="dxa"/>
          </w:tcPr>
          <w:p w14:paraId="000000FD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</w:tbl>
    <w:p w14:paraId="000000FE" w14:textId="77777777" w:rsidR="00A357E2" w:rsidRDefault="00A357E2">
      <w:pPr>
        <w:rPr>
          <w:rFonts w:ascii="Calibri" w:eastAsia="Calibri" w:hAnsi="Calibri" w:cs="Calibri"/>
        </w:rPr>
      </w:pPr>
    </w:p>
    <w:p w14:paraId="000000FF" w14:textId="77777777" w:rsidR="00A357E2" w:rsidRDefault="00891513">
      <w:pPr>
        <w:pStyle w:val="Heading2"/>
      </w:pPr>
      <w:r>
        <w:t>11.2 Declarația Autorității Publice Locale (APL)</w:t>
      </w:r>
    </w:p>
    <w:p w14:paraId="00000100" w14:textId="77777777" w:rsidR="00A357E2" w:rsidRDefault="00891513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Confirm că APL susține depunerea solicitării și se angajează să fie parte a  mecanismului de cooperare tripartit și a asigurării finanțării sustenabile pentru operarea și mentenanța serviciilor de alimentare cu apă și sanitație îmbunătățite, inclusiv costurile recurente (apă, sanitație, consumabile de igienă, mentenanță de rutină).</w:t>
      </w:r>
    </w:p>
    <w:tbl>
      <w:tblPr>
        <w:tblStyle w:val="af8"/>
        <w:tblW w:w="917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011"/>
        <w:gridCol w:w="6164"/>
      </w:tblGrid>
      <w:tr w:rsidR="00A357E2" w14:paraId="64976BB1" w14:textId="77777777" w:rsidTr="002E5F91">
        <w:tc>
          <w:tcPr>
            <w:tcW w:w="3011" w:type="dxa"/>
          </w:tcPr>
          <w:p w14:paraId="00000101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Nume</w:t>
            </w:r>
          </w:p>
        </w:tc>
        <w:tc>
          <w:tcPr>
            <w:tcW w:w="6164" w:type="dxa"/>
          </w:tcPr>
          <w:p w14:paraId="00000102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200B4A75" w14:textId="77777777" w:rsidTr="002E5F91">
        <w:tc>
          <w:tcPr>
            <w:tcW w:w="3011" w:type="dxa"/>
          </w:tcPr>
          <w:p w14:paraId="00000103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Funcție</w:t>
            </w:r>
          </w:p>
        </w:tc>
        <w:tc>
          <w:tcPr>
            <w:tcW w:w="6164" w:type="dxa"/>
          </w:tcPr>
          <w:p w14:paraId="00000104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6C342638" w14:textId="77777777" w:rsidTr="002E5F91">
        <w:tc>
          <w:tcPr>
            <w:tcW w:w="3011" w:type="dxa"/>
          </w:tcPr>
          <w:p w14:paraId="00000105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Semnătură</w:t>
            </w:r>
          </w:p>
        </w:tc>
        <w:tc>
          <w:tcPr>
            <w:tcW w:w="6164" w:type="dxa"/>
          </w:tcPr>
          <w:p w14:paraId="00000106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27AB29A2" w14:textId="77777777" w:rsidTr="002E5F91">
        <w:tc>
          <w:tcPr>
            <w:tcW w:w="3011" w:type="dxa"/>
          </w:tcPr>
          <w:p w14:paraId="00000107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Data</w:t>
            </w:r>
          </w:p>
        </w:tc>
        <w:tc>
          <w:tcPr>
            <w:tcW w:w="6164" w:type="dxa"/>
          </w:tcPr>
          <w:p w14:paraId="00000108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6C68E5EB" w14:textId="77777777" w:rsidTr="002E5F91">
        <w:tc>
          <w:tcPr>
            <w:tcW w:w="3011" w:type="dxa"/>
          </w:tcPr>
          <w:p w14:paraId="00000109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Ș</w:t>
            </w:r>
            <w:r>
              <w:rPr>
                <w:rFonts w:ascii="Calibri" w:eastAsia="Calibri" w:hAnsi="Calibri" w:cs="Calibri"/>
              </w:rPr>
              <w:t>tampila oficială (dacă este necesar)</w:t>
            </w:r>
          </w:p>
        </w:tc>
        <w:tc>
          <w:tcPr>
            <w:tcW w:w="6164" w:type="dxa"/>
          </w:tcPr>
          <w:p w14:paraId="0000010A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</w:tbl>
    <w:p w14:paraId="0000010B" w14:textId="77777777" w:rsidR="00A357E2" w:rsidRDefault="00A357E2">
      <w:pPr>
        <w:rPr>
          <w:rFonts w:ascii="Calibri" w:eastAsia="Calibri" w:hAnsi="Calibri" w:cs="Calibri"/>
        </w:rPr>
      </w:pPr>
    </w:p>
    <w:p w14:paraId="0000010C" w14:textId="77777777" w:rsidR="00A357E2" w:rsidRDefault="00A357E2">
      <w:pPr>
        <w:rPr>
          <w:rFonts w:ascii="Calibri" w:eastAsia="Calibri" w:hAnsi="Calibri" w:cs="Calibri"/>
        </w:rPr>
      </w:pPr>
    </w:p>
    <w:p w14:paraId="0000010D" w14:textId="77777777" w:rsidR="00A357E2" w:rsidRDefault="00A357E2">
      <w:pPr>
        <w:rPr>
          <w:rFonts w:ascii="Calibri" w:eastAsia="Calibri" w:hAnsi="Calibri" w:cs="Calibri"/>
        </w:rPr>
      </w:pPr>
    </w:p>
    <w:p w14:paraId="0000010E" w14:textId="77777777" w:rsidR="00A357E2" w:rsidRDefault="00A357E2">
      <w:pPr>
        <w:rPr>
          <w:rFonts w:ascii="Calibri" w:eastAsia="Calibri" w:hAnsi="Calibri" w:cs="Calibri"/>
        </w:rPr>
      </w:pPr>
    </w:p>
    <w:p w14:paraId="0000010F" w14:textId="77777777" w:rsidR="00A357E2" w:rsidRDefault="00A357E2">
      <w:pPr>
        <w:rPr>
          <w:rFonts w:ascii="Calibri" w:eastAsia="Calibri" w:hAnsi="Calibri" w:cs="Calibri"/>
        </w:rPr>
      </w:pPr>
    </w:p>
    <w:p w14:paraId="00000110" w14:textId="77777777" w:rsidR="00A357E2" w:rsidRDefault="00A357E2">
      <w:pPr>
        <w:rPr>
          <w:rFonts w:ascii="Calibri" w:eastAsia="Calibri" w:hAnsi="Calibri" w:cs="Calibri"/>
        </w:rPr>
      </w:pPr>
    </w:p>
    <w:p w14:paraId="00000111" w14:textId="77777777" w:rsidR="00A357E2" w:rsidRDefault="00A357E2">
      <w:pPr>
        <w:rPr>
          <w:rFonts w:ascii="Calibri" w:eastAsia="Calibri" w:hAnsi="Calibri" w:cs="Calibri"/>
        </w:rPr>
      </w:pPr>
    </w:p>
    <w:p w14:paraId="00000112" w14:textId="77777777" w:rsidR="00A357E2" w:rsidRDefault="00A357E2">
      <w:pPr>
        <w:rPr>
          <w:rFonts w:ascii="Calibri" w:eastAsia="Calibri" w:hAnsi="Calibri" w:cs="Calibri"/>
        </w:rPr>
      </w:pPr>
    </w:p>
    <w:p w14:paraId="00000113" w14:textId="77777777" w:rsidR="00A357E2" w:rsidRDefault="00A357E2">
      <w:pPr>
        <w:rPr>
          <w:rFonts w:ascii="Calibri" w:eastAsia="Calibri" w:hAnsi="Calibri" w:cs="Calibri"/>
        </w:rPr>
      </w:pPr>
    </w:p>
    <w:p w14:paraId="00000114" w14:textId="77777777" w:rsidR="00A357E2" w:rsidRDefault="00A357E2">
      <w:pPr>
        <w:rPr>
          <w:rFonts w:ascii="Calibri" w:eastAsia="Calibri" w:hAnsi="Calibri" w:cs="Calibri"/>
        </w:rPr>
      </w:pPr>
    </w:p>
    <w:p w14:paraId="00000115" w14:textId="77777777" w:rsidR="00A357E2" w:rsidRDefault="00A357E2">
      <w:pPr>
        <w:rPr>
          <w:rFonts w:ascii="Calibri" w:eastAsia="Calibri" w:hAnsi="Calibri" w:cs="Calibri"/>
        </w:rPr>
      </w:pPr>
    </w:p>
    <w:p w14:paraId="00000116" w14:textId="77777777" w:rsidR="00A357E2" w:rsidRDefault="00A357E2">
      <w:pPr>
        <w:rPr>
          <w:rFonts w:ascii="Calibri" w:eastAsia="Calibri" w:hAnsi="Calibri" w:cs="Calibri"/>
        </w:rPr>
      </w:pPr>
    </w:p>
    <w:p w14:paraId="00000117" w14:textId="77777777" w:rsidR="00A357E2" w:rsidRDefault="00A357E2">
      <w:pPr>
        <w:rPr>
          <w:rFonts w:ascii="Calibri" w:eastAsia="Calibri" w:hAnsi="Calibri" w:cs="Calibri"/>
        </w:rPr>
      </w:pPr>
    </w:p>
    <w:p w14:paraId="00000118" w14:textId="77777777" w:rsidR="00A357E2" w:rsidRDefault="00A357E2">
      <w:pPr>
        <w:rPr>
          <w:rFonts w:ascii="Calibri" w:eastAsia="Calibri" w:hAnsi="Calibri" w:cs="Calibri"/>
        </w:rPr>
      </w:pPr>
    </w:p>
    <w:p w14:paraId="00000119" w14:textId="77777777" w:rsidR="00A357E2" w:rsidRDefault="00A357E2">
      <w:pPr>
        <w:rPr>
          <w:rFonts w:ascii="Calibri" w:eastAsia="Calibri" w:hAnsi="Calibri" w:cs="Calibri"/>
        </w:rPr>
      </w:pPr>
    </w:p>
    <w:p w14:paraId="0000011A" w14:textId="77777777" w:rsidR="00A357E2" w:rsidRDefault="00A357E2">
      <w:pPr>
        <w:rPr>
          <w:rFonts w:ascii="Calibri" w:eastAsia="Calibri" w:hAnsi="Calibri" w:cs="Calibri"/>
        </w:rPr>
      </w:pPr>
    </w:p>
    <w:p w14:paraId="0000011B" w14:textId="77777777" w:rsidR="00A357E2" w:rsidRDefault="00891513">
      <w:pPr>
        <w:pStyle w:val="Heading1"/>
        <w:rPr>
          <w:sz w:val="32"/>
          <w:szCs w:val="32"/>
        </w:rPr>
      </w:pPr>
      <w:r>
        <w:rPr>
          <w:sz w:val="32"/>
          <w:szCs w:val="32"/>
        </w:rPr>
        <w:lastRenderedPageBreak/>
        <w:t>12) Numai pentru comisia de selecție</w:t>
      </w:r>
    </w:p>
    <w:tbl>
      <w:tblPr>
        <w:tblStyle w:val="af9"/>
        <w:tblW w:w="863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014"/>
        <w:gridCol w:w="5616"/>
      </w:tblGrid>
      <w:tr w:rsidR="00A357E2" w14:paraId="0F495FCF" w14:textId="77777777">
        <w:tc>
          <w:tcPr>
            <w:tcW w:w="3014" w:type="dxa"/>
          </w:tcPr>
          <w:p w14:paraId="0000011C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ID aplicație</w:t>
            </w:r>
          </w:p>
        </w:tc>
        <w:tc>
          <w:tcPr>
            <w:tcW w:w="5616" w:type="dxa"/>
          </w:tcPr>
          <w:p w14:paraId="0000011D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0CED505C" w14:textId="77777777">
        <w:tc>
          <w:tcPr>
            <w:tcW w:w="3014" w:type="dxa"/>
          </w:tcPr>
          <w:p w14:paraId="0000011E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Data recepționării</w:t>
            </w:r>
          </w:p>
        </w:tc>
        <w:tc>
          <w:tcPr>
            <w:tcW w:w="5616" w:type="dxa"/>
          </w:tcPr>
          <w:p w14:paraId="0000011F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  <w:tr w:rsidR="00A357E2" w14:paraId="073089D4" w14:textId="77777777">
        <w:tc>
          <w:tcPr>
            <w:tcW w:w="3014" w:type="dxa"/>
          </w:tcPr>
          <w:p w14:paraId="00000120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Verificare completitudine</w:t>
            </w:r>
          </w:p>
        </w:tc>
        <w:tc>
          <w:tcPr>
            <w:tcW w:w="5616" w:type="dxa"/>
          </w:tcPr>
          <w:p w14:paraId="00000121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120"/>
                <w:id w:val="-40096930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Completă   </w:t>
            </w:r>
            <w:sdt>
              <w:sdtPr>
                <w:tag w:val="goog_rdk_121"/>
                <w:id w:val="-213404602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Incompletă</w:t>
            </w:r>
          </w:p>
        </w:tc>
      </w:tr>
      <w:tr w:rsidR="00A357E2" w14:paraId="6C244A87" w14:textId="77777777">
        <w:tc>
          <w:tcPr>
            <w:tcW w:w="3014" w:type="dxa"/>
          </w:tcPr>
          <w:p w14:paraId="00000122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Vizită la fața locului programată</w:t>
            </w:r>
          </w:p>
        </w:tc>
        <w:tc>
          <w:tcPr>
            <w:tcW w:w="5616" w:type="dxa"/>
          </w:tcPr>
          <w:p w14:paraId="00000123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122"/>
                <w:id w:val="99189471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Da   </w:t>
            </w:r>
            <w:sdt>
              <w:sdtPr>
                <w:tag w:val="goog_rdk_123"/>
                <w:id w:val="-33325390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Nu</w:t>
            </w:r>
          </w:p>
        </w:tc>
      </w:tr>
      <w:tr w:rsidR="00A357E2" w14:paraId="474C05F1" w14:textId="77777777">
        <w:tc>
          <w:tcPr>
            <w:tcW w:w="3014" w:type="dxa"/>
          </w:tcPr>
          <w:p w14:paraId="00000124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Scor final (C1–C8)</w:t>
            </w:r>
          </w:p>
        </w:tc>
        <w:tc>
          <w:tcPr>
            <w:tcW w:w="5616" w:type="dxa"/>
          </w:tcPr>
          <w:p w14:paraId="00000125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 / 100</w:t>
            </w:r>
          </w:p>
        </w:tc>
      </w:tr>
      <w:tr w:rsidR="00A357E2" w14:paraId="4A8CD3C7" w14:textId="77777777">
        <w:tc>
          <w:tcPr>
            <w:tcW w:w="3014" w:type="dxa"/>
          </w:tcPr>
          <w:p w14:paraId="00000126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Decizie</w:t>
            </w:r>
          </w:p>
        </w:tc>
        <w:tc>
          <w:tcPr>
            <w:tcW w:w="5616" w:type="dxa"/>
          </w:tcPr>
          <w:p w14:paraId="00000127" w14:textId="77777777" w:rsidR="00A357E2" w:rsidRDefault="00891513">
            <w:pPr>
              <w:rPr>
                <w:rFonts w:ascii="Calibri" w:eastAsia="Calibri" w:hAnsi="Calibri" w:cs="Calibri"/>
              </w:rPr>
            </w:pPr>
            <w:sdt>
              <w:sdtPr>
                <w:tag w:val="goog_rdk_124"/>
                <w:id w:val="-86533699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Selectată   </w:t>
            </w:r>
            <w:sdt>
              <w:sdtPr>
                <w:tag w:val="goog_rdk_125"/>
                <w:id w:val="75656923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Listă de așteptare   </w:t>
            </w:r>
            <w:sdt>
              <w:sdtPr>
                <w:tag w:val="goog_rdk_126"/>
                <w:id w:val="122706112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</w:rPr>
              <w:t xml:space="preserve"> Neselectată</w:t>
            </w:r>
          </w:p>
        </w:tc>
      </w:tr>
      <w:tr w:rsidR="00A357E2" w14:paraId="17A56258" w14:textId="77777777">
        <w:tc>
          <w:tcPr>
            <w:tcW w:w="3014" w:type="dxa"/>
          </w:tcPr>
          <w:p w14:paraId="00000128" w14:textId="77777777" w:rsidR="00A357E2" w:rsidRDefault="008915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Note ale comisiei</w:t>
            </w:r>
          </w:p>
        </w:tc>
        <w:tc>
          <w:tcPr>
            <w:tcW w:w="5616" w:type="dxa"/>
          </w:tcPr>
          <w:p w14:paraId="00000129" w14:textId="77777777" w:rsidR="00A357E2" w:rsidRDefault="00A357E2">
            <w:pPr>
              <w:rPr>
                <w:rFonts w:ascii="Calibri" w:eastAsia="Calibri" w:hAnsi="Calibri" w:cs="Calibri"/>
              </w:rPr>
            </w:pPr>
          </w:p>
        </w:tc>
      </w:tr>
    </w:tbl>
    <w:p w14:paraId="0000012A" w14:textId="77777777" w:rsidR="00A357E2" w:rsidRDefault="00A357E2">
      <w:pPr>
        <w:rPr>
          <w:rFonts w:ascii="Calibri" w:eastAsia="Calibri" w:hAnsi="Calibri" w:cs="Calibri"/>
        </w:rPr>
      </w:pPr>
    </w:p>
    <w:sectPr w:rsidR="00A357E2" w:rsidSect="002E5F91">
      <w:footerReference w:type="default" r:id="rId12"/>
      <w:pgSz w:w="12240" w:h="15840"/>
      <w:pgMar w:top="1080" w:right="144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E614D" w14:textId="77777777" w:rsidR="00891513" w:rsidRDefault="00891513">
      <w:pPr>
        <w:spacing w:after="0" w:line="240" w:lineRule="auto"/>
      </w:pPr>
      <w:r>
        <w:separator/>
      </w:r>
    </w:p>
  </w:endnote>
  <w:endnote w:type="continuationSeparator" w:id="0">
    <w:p w14:paraId="3BC6FC55" w14:textId="77777777" w:rsidR="00891513" w:rsidRDefault="00891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76F0ACF-274C-46D1-AEA7-6A1B186384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EF82C56-DAB1-4E85-B5E4-D87D06033E25}"/>
    <w:embedBold r:id="rId3" w:fontKey="{D9EF3EB2-69FC-4442-B8E5-6FC649CF714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6725A62-2741-4ABE-85F2-691E6021697B}"/>
    <w:embedBold r:id="rId5" w:fontKey="{1E85E2AF-035D-4532-B8AA-A33377960C6D}"/>
    <w:embedItalic r:id="rId6" w:fontKey="{CF4708F1-E6AF-4D19-8655-7258F63799B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F1E61D61-D6F2-475A-81C8-AEAB57976A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0"/>
      <w:gridCol w:w="3000"/>
      <w:gridCol w:w="3000"/>
    </w:tblGrid>
    <w:tr w:rsidR="770622F7" w14:paraId="4EDF531F" w14:textId="77777777" w:rsidTr="770622F7">
      <w:trPr>
        <w:trHeight w:val="300"/>
      </w:trPr>
      <w:tc>
        <w:tcPr>
          <w:tcW w:w="3000" w:type="dxa"/>
        </w:tcPr>
        <w:p w14:paraId="6DFAB40E" w14:textId="2F6527D7" w:rsidR="770622F7" w:rsidRDefault="770622F7" w:rsidP="770622F7">
          <w:pPr>
            <w:pStyle w:val="Header"/>
            <w:ind w:left="-115"/>
          </w:pPr>
        </w:p>
      </w:tc>
      <w:tc>
        <w:tcPr>
          <w:tcW w:w="3000" w:type="dxa"/>
        </w:tcPr>
        <w:p w14:paraId="218D498B" w14:textId="65546446" w:rsidR="770622F7" w:rsidRDefault="770622F7" w:rsidP="770622F7">
          <w:pPr>
            <w:pStyle w:val="Header"/>
            <w:jc w:val="center"/>
          </w:pPr>
        </w:p>
      </w:tc>
      <w:tc>
        <w:tcPr>
          <w:tcW w:w="3000" w:type="dxa"/>
        </w:tcPr>
        <w:p w14:paraId="03E90511" w14:textId="2376E008" w:rsidR="770622F7" w:rsidRDefault="770622F7" w:rsidP="770622F7">
          <w:pPr>
            <w:pStyle w:val="Header"/>
            <w:ind w:right="-115"/>
            <w:jc w:val="right"/>
          </w:pPr>
        </w:p>
      </w:tc>
    </w:tr>
  </w:tbl>
  <w:p w14:paraId="004F2382" w14:textId="1339A967" w:rsidR="770622F7" w:rsidRDefault="770622F7" w:rsidP="770622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E7CCF" w14:textId="77777777" w:rsidR="00891513" w:rsidRDefault="00891513">
      <w:pPr>
        <w:spacing w:after="0" w:line="240" w:lineRule="auto"/>
      </w:pPr>
      <w:r>
        <w:separator/>
      </w:r>
    </w:p>
  </w:footnote>
  <w:footnote w:type="continuationSeparator" w:id="0">
    <w:p w14:paraId="71499B8E" w14:textId="77777777" w:rsidR="00891513" w:rsidRDefault="008915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7691B"/>
    <w:multiLevelType w:val="multilevel"/>
    <w:tmpl w:val="057235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E161D0"/>
    <w:multiLevelType w:val="multilevel"/>
    <w:tmpl w:val="4A32C57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604844467">
    <w:abstractNumId w:val="0"/>
  </w:num>
  <w:num w:numId="2" w16cid:durableId="1950769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7E2"/>
    <w:rsid w:val="002E5F91"/>
    <w:rsid w:val="003837AE"/>
    <w:rsid w:val="0042777B"/>
    <w:rsid w:val="00460412"/>
    <w:rsid w:val="004857C8"/>
    <w:rsid w:val="00571F8E"/>
    <w:rsid w:val="00764C3B"/>
    <w:rsid w:val="008074A5"/>
    <w:rsid w:val="00891513"/>
    <w:rsid w:val="00A357E2"/>
    <w:rsid w:val="00C46280"/>
    <w:rsid w:val="00CC3257"/>
    <w:rsid w:val="00DB5DEC"/>
    <w:rsid w:val="7706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7CA7B"/>
  <w15:docId w15:val="{63784DF8-7F8F-4B38-B257-AF117166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1"/>
        <w:szCs w:val="21"/>
        <w:lang w:val="ro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4" w:space="1" w:color="4F81BD"/>
      </w:pBdr>
      <w:spacing w:before="400" w:after="40" w:line="240" w:lineRule="auto"/>
      <w:outlineLvl w:val="0"/>
    </w:pPr>
    <w:rPr>
      <w:rFonts w:ascii="Calibri" w:eastAsia="Calibri" w:hAnsi="Calibri" w:cs="Calibri"/>
      <w:color w:val="366091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0" w:line="240" w:lineRule="auto"/>
      <w:outlineLvl w:val="1"/>
    </w:pPr>
    <w:rPr>
      <w:rFonts w:ascii="Calibri" w:eastAsia="Calibri" w:hAnsi="Calibri" w:cs="Calibri"/>
      <w:color w:val="366091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="Calibri" w:eastAsia="Calibri" w:hAnsi="Calibri" w:cs="Calibri"/>
      <w:color w:val="404040"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0"/>
      <w:outlineLvl w:val="3"/>
    </w:pPr>
    <w:rPr>
      <w:rFonts w:ascii="Calibri" w:eastAsia="Calibri" w:hAnsi="Calibri" w:cs="Calibri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0"/>
      <w:outlineLvl w:val="4"/>
    </w:pPr>
    <w:rPr>
      <w:rFonts w:ascii="Calibri" w:eastAsia="Calibri" w:hAnsi="Calibri" w:cs="Calibri"/>
      <w:i/>
      <w:i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80" w:after="0"/>
      <w:outlineLvl w:val="5"/>
    </w:pPr>
    <w:rPr>
      <w:rFonts w:ascii="Calibri" w:eastAsia="Calibri" w:hAnsi="Calibri" w:cs="Calibri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rFonts w:ascii="Calibri" w:eastAsia="Calibri" w:hAnsi="Calibri" w:cs="Calibri"/>
      <w:color w:val="366091"/>
      <w:sz w:val="80"/>
      <w:szCs w:val="80"/>
    </w:rPr>
  </w:style>
  <w:style w:type="paragraph" w:styleId="Subtitle">
    <w:name w:val="Subtitle"/>
    <w:basedOn w:val="Normal"/>
    <w:next w:val="Normal"/>
    <w:uiPriority w:val="11"/>
    <w:qFormat/>
    <w:pPr>
      <w:spacing w:after="240" w:line="240" w:lineRule="auto"/>
    </w:pPr>
    <w:rPr>
      <w:rFonts w:ascii="Calibri" w:eastAsia="Calibri" w:hAnsi="Calibri" w:cs="Calibri"/>
      <w:color w:val="404040"/>
      <w:sz w:val="30"/>
      <w:szCs w:val="30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1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F8E"/>
  </w:style>
  <w:style w:type="paragraph" w:styleId="Footer">
    <w:name w:val="footer"/>
    <w:basedOn w:val="Normal"/>
    <w:link w:val="FooterChar"/>
    <w:uiPriority w:val="99"/>
    <w:unhideWhenUsed/>
    <w:rsid w:val="00571F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F8E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 xsi:nil="true"/>
    <lcf76f155ced4ddcb4097134ff3c332f xmlns="0e6c3257-3e51-4669-a3b1-60363a9f525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07YJHzIjR+6e1Gpd0V8KrmDpCw==">CgMxLjAaJwoBMBIiCiAIBCocCgtBQUFCLXVwWHdFVRAIGgtBQUFCLXVwWHdFVRonCgExEiIKIAgEKhwKC0FBQUItdXBYd0VVEAgaC0FBQUItdXBYd0VZGicKATISIgogCAQqHAoLQUFBQi11cFh3RVUQCBoLQUFBQ0VKd3QtajQ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oCgI2MxIiCiAIBCocCgtBQUFCLXVwWHdHURAIGgtBQUFCLXVwWHdHURooCgI2NBIiCiAIBCocCgtBQUFCLXVwWHdHURAIGgtBQUFDRUp3dC1rZxoxCgI2NRIrCikIB0IlChFRdWF0dHJvY2VudG8gU2FucxIQQXJpYWwgVW5pY29kZSBNUxoxCgI2NhIrCikIB0IlChFRdWF0dHJvY2VudG8gU2FucxIQQXJpYWwgVW5pY29kZSBNUxoxCgI2NxIrCikIB0IlChFRdWF0dHJvY2VudG8gU2FucxIQQXJpYWwgVW5pY29kZSBNUxoxCgI2OBIrCikIB0IlChFRdWF0dHJvY2VudG8gU2FucxIQQXJpYWwgVW5pY29kZSBNUxooCgI2ORIiCiAIBCocCgtBQUFCLXVwWHdHVRAIGgtBQUFCLXVwWHdHVRooCgI3MBIiCiAIBCocCgtBQUFCLXVwWHdHVRAIGgtBQUFDRUp3dC1ra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oCgI4NhIiCiAIBCocCgtBQUFCLXVwWHdHZxAIGgtBQUFCLXVwWHdHZxooCgI4NxIiCiAIBCocCgtBQUFCLXVwWHdHZxAIGgtBQUFDRUp3dC1rb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oCgI5NxIiCiAIBCocCgtBQUFCLXVwWHdHaxAIGgtBQUFCLXVwWHdHaxooCgI5OBIiCiAIBCocCgtBQUFCLXVwWHdHaxAIGgtBQUFDRUp3dC1rc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pCgMxMDYSIgogCAQqHAoLQUFBQi11cFh3R3cQCBoLQUFBQi11cFh3R3caKQoDMTA3EiIKIAgEKhwKC0FBQUItdXBYd0d3EAgaC0FBQUNFSnd0LWt3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</go:docsCustomData>
</go:gDocsCustomXmlDataStorage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0226FCB54C154A8C9FB98A5D33DF57" ma:contentTypeVersion="16" ma:contentTypeDescription="Create a new document." ma:contentTypeScope="" ma:versionID="c55d197ca85758da48d1cd207dd81a2d">
  <xsd:schema xmlns:xsd="http://www.w3.org/2001/XMLSchema" xmlns:xs="http://www.w3.org/2001/XMLSchema" xmlns:p="http://schemas.microsoft.com/office/2006/metadata/properties" xmlns:ns2="5bee2a90-8ff5-4c63-a13e-2ea07a36722d" xmlns:ns3="0e6c3257-3e51-4669-a3b1-60363a9f525f" xmlns:ns4="ca283e0b-db31-4043-a2ef-b80661bf084a" targetNamespace="http://schemas.microsoft.com/office/2006/metadata/properties" ma:root="true" ma:fieldsID="ec6c3444a909fe8944daef0ef615a256" ns2:_="" ns3:_="" ns4:_="">
    <xsd:import namespace="5bee2a90-8ff5-4c63-a13e-2ea07a36722d"/>
    <xsd:import namespace="0e6c3257-3e51-4669-a3b1-60363a9f525f"/>
    <xsd:import namespace="ca283e0b-db31-4043-a2ef-b80661bf08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ee2a90-8ff5-4c63-a13e-2ea07a36722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c3257-3e51-4669-a3b1-60363a9f5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b979bc9-991f-4b24-9c78-3cb19a977f7f}" ma:internalName="TaxCatchAll" ma:showField="CatchAllData" ma:web="5bee2a90-8ff5-4c63-a13e-2ea07a3672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82D848-A374-41A0-B15B-95ADF73B98D7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0e6c3257-3e51-4669-a3b1-60363a9f525f"/>
  </ds:schemaRefs>
</ds:datastoreItem>
</file>

<file path=customXml/itemProps2.xml><?xml version="1.0" encoding="utf-8"?>
<ds:datastoreItem xmlns:ds="http://schemas.openxmlformats.org/officeDocument/2006/customXml" ds:itemID="{47C3C1D7-7463-4171-B4BA-A6335E57FE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5146B6-8F44-42DF-90C0-7D6FDF59990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E1F67586-F51E-43E4-A71F-B0E97240D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ee2a90-8ff5-4c63-a13e-2ea07a36722d"/>
    <ds:schemaRef ds:uri="0e6c3257-3e51-4669-a3b1-60363a9f525f"/>
    <ds:schemaRef ds:uri="ca283e0b-db31-4043-a2ef-b80661bf0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1574</Words>
  <Characters>8976</Characters>
  <Application>Microsoft Office Word</Application>
  <DocSecurity>0</DocSecurity>
  <Lines>74</Lines>
  <Paragraphs>21</Paragraphs>
  <ScaleCrop>false</ScaleCrop>
  <Company>UNICEF</Company>
  <LinksUpToDate>false</LinksUpToDate>
  <CharactersWithSpaces>10529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Andronic</dc:creator>
  <cp:lastModifiedBy>Corina Andronic</cp:lastModifiedBy>
  <cp:revision>2</cp:revision>
  <dcterms:created xsi:type="dcterms:W3CDTF">2026-09-18T06:37:00Z</dcterms:created>
  <dcterms:modified xsi:type="dcterms:W3CDTF">2026-09-18T06:37:00Z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574acffd-a8bc-4923-87a2-01225a78438c</vt:lpwstr>
  </property>
  <property fmtid="{D5CDD505-2E9C-101B-9397-08002B2CF9AE}" pid="3" name="ContentTypeId">
    <vt:lpwstr>0x010100480226FCB54C154A8C9FB98A5D33DF57</vt:lpwstr>
  </property>
  <property fmtid="{D5CDD505-2E9C-101B-9397-08002B2CF9AE}" pid="4" name="MediaServiceImageTags">
    <vt:lpwstr>MediaServiceImageTags</vt:lpwstr>
  </property>
</Properties>
</file>